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A" w:rsidRDefault="00B84E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36.3pt;width:203.45pt;height:125.2pt;z-index:251656704;mso-position-horizontal-relative:page;mso-position-vertical-relative:page" filled="f" stroked="f">
            <v:textbox style="mso-next-textbox:#_x0000_s1026" inset="0,0,0,0">
              <w:txbxContent>
                <w:p w:rsidR="00733D7F" w:rsidRPr="003F2809" w:rsidRDefault="008153D4" w:rsidP="00733D7F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</w:t>
                  </w:r>
                  <w:r w:rsidR="00DB2F42">
                    <w:rPr>
                      <w:b/>
                      <w:sz w:val="28"/>
                      <w:szCs w:val="28"/>
                    </w:rPr>
                    <w:t>й</w:t>
                  </w:r>
                  <w:r w:rsidR="00733D7F" w:rsidRPr="0022305A">
                    <w:rPr>
                      <w:b/>
                      <w:sz w:val="28"/>
                      <w:szCs w:val="28"/>
                    </w:rPr>
                    <w:t xml:space="preserve"> в Положен</w:t>
                  </w:r>
                  <w:r w:rsidR="00733D7F" w:rsidRPr="007E244D">
                    <w:rPr>
                      <w:b/>
                      <w:sz w:val="28"/>
                      <w:szCs w:val="28"/>
                    </w:rPr>
                    <w:t>и</w:t>
                  </w:r>
                  <w:r w:rsidR="008B4A4B" w:rsidRPr="007E244D">
                    <w:rPr>
                      <w:b/>
                      <w:sz w:val="28"/>
                      <w:szCs w:val="28"/>
                    </w:rPr>
                    <w:t>е</w:t>
                  </w:r>
                  <w:r w:rsidR="00733D7F" w:rsidRPr="0022305A">
                    <w:rPr>
                      <w:b/>
                      <w:sz w:val="28"/>
                      <w:szCs w:val="28"/>
                    </w:rPr>
                    <w:t xml:space="preserve"> о системе оплаты труда работников муниципального казенного учреждения «Управление гражданской защиты», утвержденн</w:t>
                  </w:r>
                  <w:r w:rsidR="007E244D">
                    <w:rPr>
                      <w:b/>
                      <w:sz w:val="28"/>
                      <w:szCs w:val="28"/>
                    </w:rPr>
                    <w:t>ое</w:t>
                  </w:r>
                  <w:r w:rsidR="00733D7F" w:rsidRPr="0022305A">
                    <w:rPr>
                      <w:b/>
                      <w:sz w:val="28"/>
                      <w:szCs w:val="28"/>
                    </w:rPr>
                    <w:t xml:space="preserve"> постановлением администрации Чайковского городского округа от 31.12.2019 № 2057</w:t>
                  </w:r>
                </w:p>
                <w:p w:rsidR="008A42CC" w:rsidRDefault="008A42CC" w:rsidP="00733D7F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  <w:p w:rsidR="008A42CC" w:rsidRDefault="008A42CC" w:rsidP="00733D7F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  <w:p w:rsidR="008A42CC" w:rsidRDefault="008A42CC" w:rsidP="00733D7F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  <w:p w:rsidR="008A42CC" w:rsidRDefault="008A42CC" w:rsidP="00733D7F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  <w:p w:rsidR="008A42CC" w:rsidRDefault="008A42CC" w:rsidP="00733D7F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  <w:p w:rsidR="008A42CC" w:rsidRDefault="008A42CC" w:rsidP="00733D7F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  <w:p w:rsidR="008A42CC" w:rsidRDefault="008A42CC" w:rsidP="00733D7F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  <w:p w:rsidR="008A42CC" w:rsidRDefault="008A42CC" w:rsidP="00733D7F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  <w:p w:rsidR="008A42CC" w:rsidRDefault="008A42CC" w:rsidP="00733D7F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  <w:p w:rsidR="008A42CC" w:rsidRDefault="008A42CC" w:rsidP="00733D7F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  <w:p w:rsidR="008A42CC" w:rsidRPr="00A9666A" w:rsidRDefault="008A42CC" w:rsidP="00733D7F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7B41C8">
        <w:t xml:space="preserve"> </w:t>
      </w:r>
      <w:r w:rsidR="00F97EB5">
        <w:rPr>
          <w:noProof/>
        </w:rPr>
        <w:drawing>
          <wp:inline distT="0" distB="0" distL="0" distR="0">
            <wp:extent cx="5937250" cy="239458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Default="00A9666A" w:rsidP="00A9666A"/>
    <w:p w:rsidR="00A9666A" w:rsidRDefault="00A9666A" w:rsidP="00A9666A">
      <w:pPr>
        <w:pStyle w:val="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p w:rsidR="00937F31" w:rsidRDefault="00937F31" w:rsidP="00A9666A">
      <w:pPr>
        <w:pStyle w:val="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p w:rsidR="00733D7F" w:rsidRDefault="00733D7F" w:rsidP="00A9666A">
      <w:pPr>
        <w:pStyle w:val="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p w:rsidR="00733D7F" w:rsidRPr="00733D7F" w:rsidRDefault="00733D7F" w:rsidP="001B028F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r w:rsidRPr="00733D7F">
        <w:rPr>
          <w:rFonts w:ascii="Times New Roman" w:hAnsi="Times New Roman"/>
        </w:rPr>
        <w:t xml:space="preserve">В соответствии со статьями 134, 135, 144, 145 Трудового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Чайковского </w:t>
      </w:r>
      <w:r w:rsidR="001174BE">
        <w:rPr>
          <w:rFonts w:ascii="Times New Roman" w:hAnsi="Times New Roman"/>
        </w:rPr>
        <w:t>городского округа</w:t>
      </w:r>
      <w:r w:rsidRPr="00733D7F">
        <w:rPr>
          <w:rFonts w:ascii="Times New Roman" w:hAnsi="Times New Roman"/>
        </w:rPr>
        <w:t>, в целях регулирования оплаты труда в муниципальном казенном учреждении «Управление гражданской защиты»</w:t>
      </w:r>
    </w:p>
    <w:p w:rsidR="00733D7F" w:rsidRPr="00733D7F" w:rsidRDefault="00733D7F" w:rsidP="001B028F">
      <w:pPr>
        <w:pStyle w:val="1"/>
        <w:spacing w:line="240" w:lineRule="auto"/>
        <w:ind w:firstLine="709"/>
        <w:rPr>
          <w:rFonts w:ascii="Times New Roman" w:hAnsi="Times New Roman"/>
        </w:rPr>
      </w:pPr>
      <w:r w:rsidRPr="00733D7F">
        <w:rPr>
          <w:rFonts w:ascii="Times New Roman" w:hAnsi="Times New Roman"/>
        </w:rPr>
        <w:t>ПОСТАНОВЛЯЮ:</w:t>
      </w:r>
    </w:p>
    <w:p w:rsidR="008B4A4B" w:rsidRPr="004F7FCC" w:rsidRDefault="00733D7F" w:rsidP="004F7FCC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r w:rsidRPr="004F7FCC">
        <w:rPr>
          <w:rFonts w:ascii="Times New Roman" w:hAnsi="Times New Roman"/>
        </w:rPr>
        <w:t xml:space="preserve">1. Внести в </w:t>
      </w:r>
      <w:r w:rsidR="00247FED" w:rsidRPr="004F7FCC">
        <w:rPr>
          <w:rFonts w:ascii="Times New Roman" w:hAnsi="Times New Roman"/>
        </w:rPr>
        <w:t>Положени</w:t>
      </w:r>
      <w:r w:rsidR="007E244D">
        <w:rPr>
          <w:rFonts w:ascii="Times New Roman" w:hAnsi="Times New Roman"/>
        </w:rPr>
        <w:t xml:space="preserve">е </w:t>
      </w:r>
      <w:r w:rsidRPr="004F7FCC">
        <w:rPr>
          <w:rFonts w:ascii="Times New Roman" w:hAnsi="Times New Roman"/>
        </w:rPr>
        <w:t>о системе оплаты труда работников муниципального казенного учреждения «Управление гражданской защиты», утвержденн</w:t>
      </w:r>
      <w:r w:rsidR="007E244D">
        <w:rPr>
          <w:rFonts w:ascii="Times New Roman" w:hAnsi="Times New Roman"/>
        </w:rPr>
        <w:t>ое</w:t>
      </w:r>
      <w:r w:rsidRPr="004F7FCC">
        <w:rPr>
          <w:rFonts w:ascii="Times New Roman" w:hAnsi="Times New Roman"/>
        </w:rPr>
        <w:t xml:space="preserve"> постановлением администрации Чайковского городского округа от 31 декабря 2019 г. № 2057 (в редакции постановлений администрации Чайковского городского округа от 26</w:t>
      </w:r>
      <w:r w:rsidR="00032C54" w:rsidRPr="004F7FCC">
        <w:rPr>
          <w:rFonts w:ascii="Times New Roman" w:hAnsi="Times New Roman"/>
        </w:rPr>
        <w:t>.03.</w:t>
      </w:r>
      <w:r w:rsidRPr="004F7FCC">
        <w:rPr>
          <w:rFonts w:ascii="Times New Roman" w:hAnsi="Times New Roman"/>
        </w:rPr>
        <w:t>2021 № 270, от 18.11.2021 № 1191, от</w:t>
      </w:r>
      <w:r w:rsidR="00E76D78">
        <w:rPr>
          <w:rFonts w:ascii="Times New Roman" w:hAnsi="Times New Roman"/>
        </w:rPr>
        <w:t> </w:t>
      </w:r>
      <w:r w:rsidRPr="004F7FCC">
        <w:rPr>
          <w:rFonts w:ascii="Times New Roman" w:hAnsi="Times New Roman"/>
        </w:rPr>
        <w:t>12.01.2022 № 26</w:t>
      </w:r>
      <w:r w:rsidR="00247FED" w:rsidRPr="004F7FCC">
        <w:rPr>
          <w:rFonts w:ascii="Times New Roman" w:hAnsi="Times New Roman"/>
        </w:rPr>
        <w:t>, от 10.05.2023 №</w:t>
      </w:r>
      <w:r w:rsidR="009D361E" w:rsidRPr="004F7FCC">
        <w:rPr>
          <w:rFonts w:ascii="Times New Roman" w:hAnsi="Times New Roman"/>
        </w:rPr>
        <w:t xml:space="preserve"> </w:t>
      </w:r>
      <w:r w:rsidR="00247FED" w:rsidRPr="004F7FCC">
        <w:rPr>
          <w:rFonts w:ascii="Times New Roman" w:hAnsi="Times New Roman"/>
        </w:rPr>
        <w:t>434</w:t>
      </w:r>
      <w:r w:rsidR="008153D4" w:rsidRPr="004F7FCC">
        <w:rPr>
          <w:rFonts w:ascii="Times New Roman" w:hAnsi="Times New Roman"/>
        </w:rPr>
        <w:t>)</w:t>
      </w:r>
      <w:r w:rsidR="008B4A4B" w:rsidRPr="004F7FCC">
        <w:rPr>
          <w:rFonts w:ascii="Times New Roman" w:hAnsi="Times New Roman"/>
        </w:rPr>
        <w:t xml:space="preserve"> (далее</w:t>
      </w:r>
      <w:r w:rsidR="007E244D">
        <w:rPr>
          <w:rFonts w:ascii="Times New Roman" w:hAnsi="Times New Roman"/>
        </w:rPr>
        <w:t xml:space="preserve"> -</w:t>
      </w:r>
      <w:r w:rsidR="008B4A4B" w:rsidRPr="004F7FCC">
        <w:rPr>
          <w:rFonts w:ascii="Times New Roman" w:hAnsi="Times New Roman"/>
        </w:rPr>
        <w:t xml:space="preserve"> Положение)</w:t>
      </w:r>
      <w:r w:rsidR="00DB2F42">
        <w:rPr>
          <w:rFonts w:ascii="Times New Roman" w:hAnsi="Times New Roman"/>
        </w:rPr>
        <w:t>,</w:t>
      </w:r>
      <w:r w:rsidR="008B4A4B" w:rsidRPr="004F7FCC">
        <w:rPr>
          <w:rFonts w:ascii="Times New Roman" w:hAnsi="Times New Roman"/>
        </w:rPr>
        <w:t xml:space="preserve"> следующие изменения:</w:t>
      </w:r>
      <w:r w:rsidR="008153D4" w:rsidRPr="004F7FCC">
        <w:rPr>
          <w:rFonts w:ascii="Times New Roman" w:hAnsi="Times New Roman"/>
        </w:rPr>
        <w:t xml:space="preserve"> </w:t>
      </w:r>
    </w:p>
    <w:p w:rsidR="008D3468" w:rsidRPr="007E2B2C" w:rsidRDefault="008D3468" w:rsidP="00F834BB">
      <w:pPr>
        <w:pStyle w:val="1"/>
        <w:spacing w:line="240" w:lineRule="auto"/>
        <w:ind w:firstLine="709"/>
        <w:jc w:val="both"/>
        <w:rPr>
          <w:rFonts w:ascii="Times New Roman" w:eastAsia="Times New Roman" w:hAnsi="Times New Roman"/>
        </w:rPr>
      </w:pPr>
      <w:r w:rsidRPr="007E2B2C">
        <w:rPr>
          <w:rFonts w:ascii="Times New Roman" w:hAnsi="Times New Roman"/>
        </w:rPr>
        <w:t xml:space="preserve">1.1. </w:t>
      </w:r>
      <w:r w:rsidR="00EC40FE" w:rsidRPr="007E2B2C">
        <w:rPr>
          <w:rFonts w:ascii="Times New Roman" w:hAnsi="Times New Roman"/>
        </w:rPr>
        <w:t xml:space="preserve">пункт </w:t>
      </w:r>
      <w:r w:rsidR="007D4EA1" w:rsidRPr="007E2B2C">
        <w:rPr>
          <w:rFonts w:ascii="Times New Roman" w:hAnsi="Times New Roman"/>
        </w:rPr>
        <w:t>3.1.1 Положения</w:t>
      </w:r>
      <w:r w:rsidR="00EC40FE" w:rsidRPr="007E2B2C">
        <w:rPr>
          <w:rFonts w:ascii="Times New Roman" w:hAnsi="Times New Roman"/>
        </w:rPr>
        <w:t xml:space="preserve"> изложить в следующей редакции</w:t>
      </w:r>
      <w:r w:rsidR="00EC40FE" w:rsidRPr="007E2B2C">
        <w:rPr>
          <w:rFonts w:ascii="Times New Roman" w:eastAsia="Times New Roman" w:hAnsi="Times New Roman"/>
        </w:rPr>
        <w:t>:</w:t>
      </w:r>
    </w:p>
    <w:p w:rsidR="00EC40FE" w:rsidRPr="007E2B2C" w:rsidRDefault="00D46115" w:rsidP="00F834BB">
      <w:pPr>
        <w:pStyle w:val="1"/>
        <w:spacing w:line="240" w:lineRule="auto"/>
        <w:ind w:firstLine="709"/>
        <w:jc w:val="both"/>
        <w:rPr>
          <w:rFonts w:ascii="Times New Roman" w:eastAsia="Times New Roman" w:hAnsi="Times New Roman"/>
        </w:rPr>
      </w:pPr>
      <w:r w:rsidRPr="007E2B2C">
        <w:rPr>
          <w:rFonts w:ascii="Times New Roman" w:eastAsia="Times New Roman" w:hAnsi="Times New Roman"/>
        </w:rPr>
        <w:t>«</w:t>
      </w:r>
      <w:r w:rsidR="00EC40FE" w:rsidRPr="007E2B2C">
        <w:rPr>
          <w:rFonts w:ascii="Times New Roman" w:eastAsia="Times New Roman" w:hAnsi="Times New Roman"/>
        </w:rPr>
        <w:t>3.1.1</w:t>
      </w:r>
      <w:r w:rsidR="00EB1CFA">
        <w:rPr>
          <w:rFonts w:ascii="Times New Roman" w:eastAsia="Times New Roman" w:hAnsi="Times New Roman"/>
        </w:rPr>
        <w:t>.</w:t>
      </w:r>
      <w:r w:rsidR="00EC40FE" w:rsidRPr="007E2B2C">
        <w:rPr>
          <w:rFonts w:ascii="Times New Roman" w:eastAsia="Times New Roman" w:hAnsi="Times New Roman"/>
        </w:rPr>
        <w:t xml:space="preserve"> выплаты работникам за работу с вредными и (или) опасными</w:t>
      </w:r>
      <w:r w:rsidR="004575F8" w:rsidRPr="007E2B2C">
        <w:rPr>
          <w:rFonts w:ascii="Times New Roman" w:eastAsia="Times New Roman" w:hAnsi="Times New Roman"/>
        </w:rPr>
        <w:t xml:space="preserve"> и иными особыми</w:t>
      </w:r>
      <w:r w:rsidR="00EC40FE" w:rsidRPr="007E2B2C">
        <w:rPr>
          <w:rFonts w:ascii="Times New Roman" w:eastAsia="Times New Roman" w:hAnsi="Times New Roman"/>
        </w:rPr>
        <w:t xml:space="preserve"> условиями труда</w:t>
      </w:r>
      <w:proofErr w:type="gramStart"/>
      <w:r w:rsidR="00EB1CFA">
        <w:rPr>
          <w:rFonts w:ascii="Times New Roman" w:eastAsia="Times New Roman" w:hAnsi="Times New Roman"/>
        </w:rPr>
        <w:t>.</w:t>
      </w:r>
      <w:r w:rsidR="00EC40FE" w:rsidRPr="007E2B2C">
        <w:rPr>
          <w:rFonts w:ascii="Times New Roman" w:eastAsia="Times New Roman" w:hAnsi="Times New Roman"/>
        </w:rPr>
        <w:t>»</w:t>
      </w:r>
      <w:r w:rsidR="00564815">
        <w:rPr>
          <w:rFonts w:ascii="Times New Roman" w:eastAsia="Times New Roman" w:hAnsi="Times New Roman"/>
        </w:rPr>
        <w:t>;</w:t>
      </w:r>
      <w:proofErr w:type="gramEnd"/>
    </w:p>
    <w:p w:rsidR="008D3468" w:rsidRPr="004F7FCC" w:rsidRDefault="007D4EA1" w:rsidP="00F834BB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r w:rsidRPr="007E2B2C">
        <w:rPr>
          <w:rFonts w:ascii="Times New Roman" w:hAnsi="Times New Roman"/>
        </w:rPr>
        <w:t>1.2</w:t>
      </w:r>
      <w:r w:rsidR="008B4A4B" w:rsidRPr="007E2B2C">
        <w:rPr>
          <w:rFonts w:ascii="Times New Roman" w:hAnsi="Times New Roman"/>
        </w:rPr>
        <w:t xml:space="preserve">. </w:t>
      </w:r>
      <w:r w:rsidR="008D3468" w:rsidRPr="007E2B2C">
        <w:rPr>
          <w:rFonts w:ascii="Times New Roman" w:hAnsi="Times New Roman"/>
        </w:rPr>
        <w:t>пункт 3.3. Положения изложить в следующей редакции</w:t>
      </w:r>
      <w:r w:rsidR="008D3468" w:rsidRPr="004F7FCC">
        <w:rPr>
          <w:rFonts w:ascii="Times New Roman" w:hAnsi="Times New Roman"/>
        </w:rPr>
        <w:t>:</w:t>
      </w:r>
    </w:p>
    <w:p w:rsidR="00B2498D" w:rsidRPr="004F7FCC" w:rsidRDefault="007D4EA1" w:rsidP="00F834BB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r w:rsidRPr="004F7FCC">
        <w:rPr>
          <w:rFonts w:ascii="Times New Roman" w:hAnsi="Times New Roman"/>
        </w:rPr>
        <w:t>«</w:t>
      </w:r>
      <w:r w:rsidR="00B2498D" w:rsidRPr="004F7FCC">
        <w:rPr>
          <w:rFonts w:ascii="Times New Roman" w:hAnsi="Times New Roman"/>
        </w:rPr>
        <w:t>3.3</w:t>
      </w:r>
      <w:r w:rsidR="007E244D">
        <w:rPr>
          <w:rFonts w:ascii="Times New Roman" w:hAnsi="Times New Roman"/>
        </w:rPr>
        <w:t>.</w:t>
      </w:r>
      <w:r w:rsidR="004575F8" w:rsidRPr="004F7FCC">
        <w:rPr>
          <w:rFonts w:ascii="Times New Roman" w:eastAsia="Times New Roman" w:hAnsi="Times New Roman"/>
        </w:rPr>
        <w:t xml:space="preserve"> Выплаты работникам за работу с вредными и (или) опасными </w:t>
      </w:r>
      <w:r w:rsidR="00DB2F42">
        <w:rPr>
          <w:rFonts w:ascii="Times New Roman" w:eastAsia="Times New Roman" w:hAnsi="Times New Roman"/>
        </w:rPr>
        <w:t>и иными особыми условиями труда.</w:t>
      </w:r>
    </w:p>
    <w:p w:rsidR="00836DE4" w:rsidRPr="00836DE4" w:rsidRDefault="008D3468" w:rsidP="00F834BB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r w:rsidRPr="00836DE4">
        <w:rPr>
          <w:rFonts w:ascii="Times New Roman" w:hAnsi="Times New Roman"/>
        </w:rPr>
        <w:t>3.3.</w:t>
      </w:r>
      <w:r w:rsidR="00B2498D" w:rsidRPr="00836DE4">
        <w:rPr>
          <w:rFonts w:ascii="Times New Roman" w:hAnsi="Times New Roman"/>
        </w:rPr>
        <w:t>1</w:t>
      </w:r>
      <w:r w:rsidR="00DB2F42">
        <w:rPr>
          <w:rFonts w:ascii="Times New Roman" w:hAnsi="Times New Roman"/>
        </w:rPr>
        <w:t>.</w:t>
      </w:r>
      <w:r w:rsidRPr="00836DE4">
        <w:rPr>
          <w:rFonts w:ascii="Times New Roman" w:hAnsi="Times New Roman"/>
        </w:rPr>
        <w:t xml:space="preserve"> </w:t>
      </w:r>
      <w:bookmarkStart w:id="0" w:name="Par0"/>
      <w:bookmarkEnd w:id="0"/>
      <w:r w:rsidR="00836DE4" w:rsidRPr="00836DE4">
        <w:rPr>
          <w:rFonts w:ascii="Times New Roman" w:hAnsi="Times New Roman"/>
        </w:rPr>
        <w:t>Работникам, занятым на работах с вредными и (или) опасными условиями труда, приказом директора устанавливается доплата от оклада (тарифной ставки) в размере:</w:t>
      </w:r>
    </w:p>
    <w:p w:rsidR="00836DE4" w:rsidRPr="00836DE4" w:rsidRDefault="00836DE4" w:rsidP="00F834BB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36DE4">
        <w:rPr>
          <w:rFonts w:eastAsia="Calibri"/>
          <w:sz w:val="28"/>
          <w:szCs w:val="28"/>
        </w:rPr>
        <w:t xml:space="preserve"> на работах с вредными условия</w:t>
      </w:r>
      <w:r w:rsidR="001F199B">
        <w:rPr>
          <w:rFonts w:eastAsia="Calibri"/>
          <w:sz w:val="28"/>
          <w:szCs w:val="28"/>
        </w:rPr>
        <w:t>ми труда 1 степени, - 4 процентов</w:t>
      </w:r>
      <w:r w:rsidRPr="00836DE4">
        <w:rPr>
          <w:rFonts w:eastAsia="Calibri"/>
          <w:sz w:val="28"/>
          <w:szCs w:val="28"/>
        </w:rPr>
        <w:t>;</w:t>
      </w:r>
    </w:p>
    <w:p w:rsidR="00836DE4" w:rsidRPr="00836DE4" w:rsidRDefault="00F834BB" w:rsidP="00F834BB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 w:rsidR="00836DE4" w:rsidRPr="00836DE4">
        <w:rPr>
          <w:rFonts w:eastAsia="Calibri"/>
          <w:sz w:val="28"/>
          <w:szCs w:val="28"/>
        </w:rPr>
        <w:t xml:space="preserve"> на работах с вредными условиями труда 2 степени, - 8 процентов;</w:t>
      </w:r>
    </w:p>
    <w:p w:rsidR="00836DE4" w:rsidRPr="00836DE4" w:rsidRDefault="00F834BB" w:rsidP="00F834BB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836DE4" w:rsidRPr="00836DE4">
        <w:rPr>
          <w:rFonts w:eastAsia="Calibri"/>
          <w:sz w:val="28"/>
          <w:szCs w:val="28"/>
        </w:rPr>
        <w:t xml:space="preserve"> на работах с вредными условиями труда 3 и (или) 4 степени, - 12 процентов;</w:t>
      </w:r>
    </w:p>
    <w:p w:rsidR="00836DE4" w:rsidRPr="00836DE4" w:rsidRDefault="00F834BB" w:rsidP="00F834BB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836DE4" w:rsidRPr="00836DE4">
        <w:rPr>
          <w:rFonts w:eastAsia="Calibri"/>
          <w:sz w:val="28"/>
          <w:szCs w:val="28"/>
        </w:rPr>
        <w:t xml:space="preserve"> на работах с опасными условиями труда, - 24 процент</w:t>
      </w:r>
      <w:r w:rsidR="001F199B">
        <w:rPr>
          <w:rFonts w:eastAsia="Calibri"/>
          <w:sz w:val="28"/>
          <w:szCs w:val="28"/>
        </w:rPr>
        <w:t>ов</w:t>
      </w:r>
      <w:r w:rsidR="00836DE4" w:rsidRPr="00836DE4">
        <w:rPr>
          <w:rFonts w:eastAsia="Calibri"/>
          <w:sz w:val="28"/>
          <w:szCs w:val="28"/>
        </w:rPr>
        <w:t>.</w:t>
      </w:r>
    </w:p>
    <w:p w:rsidR="00836DE4" w:rsidRPr="00836DE4" w:rsidRDefault="00836DE4" w:rsidP="00F834BB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36DE4">
        <w:rPr>
          <w:rFonts w:eastAsia="Calibri"/>
          <w:sz w:val="28"/>
          <w:szCs w:val="28"/>
        </w:rPr>
        <w:t>Доплата, выплачивается работникам, на рабочих местах которых условия труда по результатам специальной оценки условий труда отнесены к вредным либо опасным условиям труда.</w:t>
      </w:r>
    </w:p>
    <w:p w:rsidR="00EC40FE" w:rsidRPr="004F7FCC" w:rsidRDefault="00EC40FE" w:rsidP="004F7FCC">
      <w:pPr>
        <w:pStyle w:val="1"/>
        <w:spacing w:line="240" w:lineRule="auto"/>
        <w:ind w:firstLine="709"/>
        <w:jc w:val="both"/>
        <w:rPr>
          <w:rFonts w:ascii="Times New Roman" w:eastAsia="Times New Roman" w:hAnsi="Times New Roman"/>
        </w:rPr>
      </w:pPr>
      <w:r w:rsidRPr="004F7FCC">
        <w:rPr>
          <w:rFonts w:ascii="Times New Roman" w:eastAsia="Times New Roman" w:hAnsi="Times New Roman"/>
        </w:rPr>
        <w:t>3.3.2</w:t>
      </w:r>
      <w:r w:rsidR="00DB2F42">
        <w:rPr>
          <w:rFonts w:ascii="Times New Roman" w:eastAsia="Times New Roman" w:hAnsi="Times New Roman"/>
        </w:rPr>
        <w:t>.</w:t>
      </w:r>
      <w:r w:rsidR="00B50110" w:rsidRPr="004F7FCC">
        <w:rPr>
          <w:rFonts w:ascii="Times New Roman" w:eastAsia="Times New Roman" w:hAnsi="Times New Roman"/>
        </w:rPr>
        <w:t xml:space="preserve"> </w:t>
      </w:r>
      <w:r w:rsidR="00DB2F42">
        <w:rPr>
          <w:rFonts w:ascii="Times New Roman" w:eastAsia="Times New Roman" w:hAnsi="Times New Roman"/>
        </w:rPr>
        <w:t>З</w:t>
      </w:r>
      <w:r w:rsidR="00B50110" w:rsidRPr="004F7FCC">
        <w:rPr>
          <w:rFonts w:ascii="Times New Roman" w:eastAsia="Times New Roman" w:hAnsi="Times New Roman"/>
        </w:rPr>
        <w:t>а проведение аварийно-спасательных работ в особых условиях</w:t>
      </w:r>
      <w:r w:rsidRPr="004F7FCC">
        <w:rPr>
          <w:rFonts w:ascii="Times New Roman" w:eastAsia="Times New Roman" w:hAnsi="Times New Roman"/>
        </w:rPr>
        <w:t xml:space="preserve">: </w:t>
      </w:r>
    </w:p>
    <w:p w:rsidR="00EC40FE" w:rsidRPr="004F7FCC" w:rsidRDefault="000C6A94" w:rsidP="000C6A94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0FE" w:rsidRPr="004F7FCC">
        <w:rPr>
          <w:sz w:val="28"/>
          <w:szCs w:val="28"/>
        </w:rPr>
        <w:t xml:space="preserve"> без применения изолирующих средств - из расчета пятикратной часовой ставки (часовой тарифной ставки) за каждый час работы;</w:t>
      </w:r>
    </w:p>
    <w:p w:rsidR="00EC40FE" w:rsidRPr="004F7FCC" w:rsidRDefault="000C6A94" w:rsidP="000C6A94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0FE" w:rsidRPr="004F7FCC">
        <w:rPr>
          <w:sz w:val="28"/>
          <w:szCs w:val="28"/>
        </w:rPr>
        <w:t xml:space="preserve"> с применением изолирующих средств - из расчета десятикратной часовой ставки (часовой тарифной ставки) за каждый час работы.</w:t>
      </w:r>
    </w:p>
    <w:p w:rsidR="008B4A4B" w:rsidRPr="004F7FCC" w:rsidRDefault="004575F8" w:rsidP="004F7FCC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r w:rsidRPr="004F7FCC">
        <w:rPr>
          <w:rFonts w:ascii="Times New Roman" w:eastAsia="Times New Roman" w:hAnsi="Times New Roman"/>
        </w:rPr>
        <w:t>3.3.3</w:t>
      </w:r>
      <w:r w:rsidR="00DB2F42">
        <w:rPr>
          <w:rFonts w:ascii="Times New Roman" w:eastAsia="Times New Roman" w:hAnsi="Times New Roman"/>
        </w:rPr>
        <w:t>.</w:t>
      </w:r>
      <w:r w:rsidRPr="004F7FCC">
        <w:rPr>
          <w:rFonts w:ascii="Times New Roman" w:eastAsia="Times New Roman" w:hAnsi="Times New Roman"/>
        </w:rPr>
        <w:t xml:space="preserve"> </w:t>
      </w:r>
      <w:r w:rsidR="007E244D">
        <w:rPr>
          <w:rFonts w:ascii="Times New Roman" w:eastAsia="Times New Roman" w:hAnsi="Times New Roman"/>
        </w:rPr>
        <w:t>Перечень аварийно-</w:t>
      </w:r>
      <w:r w:rsidR="00066870" w:rsidRPr="004F7FCC">
        <w:rPr>
          <w:rFonts w:ascii="Times New Roman" w:eastAsia="Times New Roman" w:hAnsi="Times New Roman"/>
        </w:rPr>
        <w:t xml:space="preserve">спасательных работ, проводимых в особых условиях и </w:t>
      </w:r>
      <w:r w:rsidR="007E2B2C">
        <w:rPr>
          <w:rFonts w:ascii="Times New Roman" w:eastAsia="Times New Roman" w:hAnsi="Times New Roman"/>
        </w:rPr>
        <w:t>изоляционных средств</w:t>
      </w:r>
      <w:r w:rsidR="00066870" w:rsidRPr="004F7FCC">
        <w:rPr>
          <w:rFonts w:ascii="Times New Roman" w:eastAsia="Times New Roman" w:hAnsi="Times New Roman"/>
        </w:rPr>
        <w:t>, при работе в которых за проведение аварийно-спасательных работ, производится выплат</w:t>
      </w:r>
      <w:r w:rsidR="00066870" w:rsidRPr="000C6A94">
        <w:rPr>
          <w:rFonts w:ascii="Times New Roman" w:eastAsia="Times New Roman" w:hAnsi="Times New Roman"/>
        </w:rPr>
        <w:t>а</w:t>
      </w:r>
      <w:r w:rsidR="00EC40FE" w:rsidRPr="004F7FCC">
        <w:rPr>
          <w:rFonts w:ascii="Times New Roman" w:eastAsia="Times New Roman" w:hAnsi="Times New Roman"/>
        </w:rPr>
        <w:t xml:space="preserve"> из расчета десятикратной часовой ставки (часовой тарифной ставки) за каждый час работы</w:t>
      </w:r>
      <w:r w:rsidR="00066870" w:rsidRPr="004F7FCC">
        <w:rPr>
          <w:rFonts w:ascii="Times New Roman" w:eastAsia="Times New Roman" w:hAnsi="Times New Roman"/>
        </w:rPr>
        <w:t>, приведены в приложениях 3,</w:t>
      </w:r>
      <w:r w:rsidR="00B2498D" w:rsidRPr="004F7FCC">
        <w:rPr>
          <w:rFonts w:ascii="Times New Roman" w:eastAsia="Times New Roman" w:hAnsi="Times New Roman"/>
        </w:rPr>
        <w:t xml:space="preserve"> </w:t>
      </w:r>
      <w:r w:rsidR="00066870" w:rsidRPr="004F7FCC">
        <w:rPr>
          <w:rFonts w:ascii="Times New Roman" w:eastAsia="Times New Roman" w:hAnsi="Times New Roman"/>
        </w:rPr>
        <w:t>4 к настоящему Положению</w:t>
      </w:r>
      <w:proofErr w:type="gramStart"/>
      <w:r w:rsidR="00066870" w:rsidRPr="004F7FCC">
        <w:rPr>
          <w:rFonts w:ascii="Times New Roman" w:eastAsia="Times New Roman" w:hAnsi="Times New Roman"/>
        </w:rPr>
        <w:t>.</w:t>
      </w:r>
      <w:r w:rsidR="007E244D">
        <w:rPr>
          <w:rFonts w:ascii="Times New Roman" w:eastAsia="Times New Roman" w:hAnsi="Times New Roman"/>
        </w:rPr>
        <w:t>»</w:t>
      </w:r>
      <w:r w:rsidR="00564815">
        <w:rPr>
          <w:rFonts w:ascii="Times New Roman" w:eastAsia="Times New Roman" w:hAnsi="Times New Roman"/>
        </w:rPr>
        <w:t>;</w:t>
      </w:r>
      <w:r w:rsidR="00066870" w:rsidRPr="004F7FCC">
        <w:rPr>
          <w:rFonts w:ascii="Times New Roman" w:eastAsia="Times New Roman" w:hAnsi="Times New Roman"/>
        </w:rPr>
        <w:t xml:space="preserve"> </w:t>
      </w:r>
      <w:proofErr w:type="gramEnd"/>
    </w:p>
    <w:p w:rsidR="00D46115" w:rsidRPr="00733D7F" w:rsidRDefault="00D46115" w:rsidP="00D46115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r w:rsidRPr="007E2B2C">
        <w:rPr>
          <w:rFonts w:ascii="Times New Roman" w:hAnsi="Times New Roman"/>
        </w:rPr>
        <w:t>1.3.</w:t>
      </w:r>
      <w:r>
        <w:rPr>
          <w:rFonts w:ascii="Times New Roman" w:hAnsi="Times New Roman"/>
        </w:rPr>
        <w:t xml:space="preserve"> в пункте 5.4. Положения </w:t>
      </w:r>
      <w:r w:rsidRPr="00733D7F">
        <w:rPr>
          <w:rFonts w:ascii="Times New Roman" w:hAnsi="Times New Roman"/>
        </w:rPr>
        <w:t xml:space="preserve">СХЕМУ базовых должностных окладов (ставок) директора, заместителя директора муниципального казенного учреждения «Управление гражданской защиты» </w:t>
      </w:r>
      <w:r>
        <w:rPr>
          <w:rFonts w:ascii="Times New Roman" w:hAnsi="Times New Roman"/>
        </w:rPr>
        <w:t xml:space="preserve">изложить </w:t>
      </w:r>
      <w:r w:rsidRPr="00733D7F">
        <w:rPr>
          <w:rFonts w:ascii="Times New Roman" w:hAnsi="Times New Roman"/>
        </w:rPr>
        <w:t>в следующей редакции:</w:t>
      </w:r>
    </w:p>
    <w:tbl>
      <w:tblPr>
        <w:tblOverlap w:val="never"/>
        <w:tblW w:w="0" w:type="auto"/>
        <w:jc w:val="right"/>
        <w:tblInd w:w="-51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6095"/>
        <w:gridCol w:w="2554"/>
      </w:tblGrid>
      <w:tr w:rsidR="00D46115" w:rsidRPr="00733D7F" w:rsidTr="00A273EC">
        <w:trPr>
          <w:trHeight w:hRule="exact" w:val="841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15" w:rsidRPr="003828A5" w:rsidRDefault="00D46115" w:rsidP="00A273EC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828A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828A5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15" w:rsidRPr="003828A5" w:rsidRDefault="00D46115" w:rsidP="00A273EC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A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группы должностей и должности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15" w:rsidRDefault="00D46115" w:rsidP="00A273E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1174BE">
              <w:rPr>
                <w:b/>
                <w:sz w:val="24"/>
                <w:szCs w:val="24"/>
              </w:rPr>
              <w:t xml:space="preserve">Размер </w:t>
            </w:r>
          </w:p>
          <w:p w:rsidR="00D46115" w:rsidRPr="001174BE" w:rsidRDefault="00D46115" w:rsidP="00A273EC">
            <w:pPr>
              <w:widowControl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74BE">
              <w:rPr>
                <w:b/>
                <w:sz w:val="24"/>
                <w:szCs w:val="24"/>
              </w:rPr>
              <w:t xml:space="preserve">базового оклада, рублей </w:t>
            </w:r>
          </w:p>
          <w:p w:rsidR="00D46115" w:rsidRDefault="00D46115" w:rsidP="00A273EC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  <w:p w:rsidR="00D46115" w:rsidRPr="003828A5" w:rsidRDefault="00D46115" w:rsidP="00A273EC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115" w:rsidRPr="00733D7F" w:rsidTr="00A273EC">
        <w:trPr>
          <w:trHeight w:hRule="exact" w:val="317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15" w:rsidRPr="001174BE" w:rsidRDefault="00D46115" w:rsidP="00A273EC">
            <w:pPr>
              <w:pStyle w:val="a7"/>
              <w:ind w:firstLine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4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15" w:rsidRPr="003828A5" w:rsidRDefault="00D46115" w:rsidP="00A273EC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A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15" w:rsidRPr="003828A5" w:rsidRDefault="00D46115" w:rsidP="00A273EC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23 316,00</w:t>
            </w:r>
          </w:p>
        </w:tc>
      </w:tr>
      <w:tr w:rsidR="00D46115" w:rsidRPr="00733D7F" w:rsidTr="00A273EC">
        <w:trPr>
          <w:trHeight w:hRule="exact" w:val="341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15" w:rsidRPr="001174BE" w:rsidRDefault="00D46115" w:rsidP="00A273EC">
            <w:pPr>
              <w:pStyle w:val="a7"/>
              <w:ind w:firstLine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4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15" w:rsidRPr="003828A5" w:rsidRDefault="00D46115" w:rsidP="00A273EC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A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15" w:rsidRPr="003828A5" w:rsidRDefault="00D46115" w:rsidP="00A273EC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20 983,00</w:t>
            </w:r>
          </w:p>
        </w:tc>
      </w:tr>
      <w:tr w:rsidR="00D46115" w:rsidRPr="00733D7F" w:rsidTr="00A273EC">
        <w:trPr>
          <w:trHeight w:hRule="exact" w:val="620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15" w:rsidRPr="001174BE" w:rsidRDefault="00D46115" w:rsidP="00A273EC">
            <w:pPr>
              <w:pStyle w:val="a7"/>
              <w:ind w:firstLine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4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15" w:rsidRPr="003828A5" w:rsidRDefault="00D46115" w:rsidP="00A273EC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A5">
              <w:rPr>
                <w:rFonts w:ascii="Times New Roman" w:hAnsi="Times New Roman"/>
                <w:sz w:val="24"/>
                <w:szCs w:val="24"/>
              </w:rPr>
              <w:t>Заместитель директора по антикризисному управлению – начальник единой дежурно-диспетчерской службы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15" w:rsidRPr="003828A5" w:rsidRDefault="00D46115" w:rsidP="00A273EC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20 983,00</w:t>
            </w:r>
          </w:p>
        </w:tc>
      </w:tr>
      <w:tr w:rsidR="00D46115" w:rsidRPr="00733D7F" w:rsidTr="00A273EC">
        <w:trPr>
          <w:trHeight w:hRule="exact" w:val="565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15" w:rsidRPr="001174BE" w:rsidRDefault="00D46115" w:rsidP="00A273EC">
            <w:pPr>
              <w:pStyle w:val="a7"/>
              <w:ind w:firstLine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4B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15" w:rsidRPr="003828A5" w:rsidRDefault="00D46115" w:rsidP="00A273EC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финансово-хозяйственной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15" w:rsidRDefault="00D46115" w:rsidP="00A273EC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20 983,00</w:t>
            </w:r>
          </w:p>
          <w:p w:rsidR="00D46115" w:rsidRDefault="00D46115" w:rsidP="00A273EC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115" w:rsidRDefault="00D46115" w:rsidP="00A273EC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115" w:rsidRDefault="00D46115" w:rsidP="00A273EC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9A0" w:rsidRDefault="00D46115" w:rsidP="006129F2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r w:rsidRPr="007E2B2C">
        <w:rPr>
          <w:rFonts w:ascii="Times New Roman" w:hAnsi="Times New Roman"/>
        </w:rPr>
        <w:t>1.4</w:t>
      </w:r>
      <w:r w:rsidR="004F7FCC" w:rsidRPr="007E2B2C">
        <w:rPr>
          <w:rFonts w:ascii="Times New Roman" w:hAnsi="Times New Roman"/>
        </w:rPr>
        <w:t>. в</w:t>
      </w:r>
      <w:r w:rsidR="004F7FCC" w:rsidRPr="000C6A94">
        <w:rPr>
          <w:rFonts w:ascii="Times New Roman" w:hAnsi="Times New Roman"/>
        </w:rPr>
        <w:t xml:space="preserve"> </w:t>
      </w:r>
      <w:r w:rsidR="000C6A94">
        <w:rPr>
          <w:rFonts w:ascii="Times New Roman" w:hAnsi="Times New Roman"/>
        </w:rPr>
        <w:t>п</w:t>
      </w:r>
      <w:r w:rsidR="004F7FCC" w:rsidRPr="000C6A94">
        <w:rPr>
          <w:rFonts w:ascii="Times New Roman" w:hAnsi="Times New Roman"/>
        </w:rPr>
        <w:t>риложении 2 к Положению</w:t>
      </w:r>
      <w:r w:rsidR="006129F2">
        <w:rPr>
          <w:rFonts w:ascii="Times New Roman" w:hAnsi="Times New Roman"/>
        </w:rPr>
        <w:t>:</w:t>
      </w:r>
    </w:p>
    <w:p w:rsidR="008D3468" w:rsidRDefault="001F199B" w:rsidP="006129F2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1.4.1</w:t>
      </w:r>
      <w:r w:rsidR="004F7FCC" w:rsidRPr="000C6A94">
        <w:rPr>
          <w:rFonts w:ascii="Times New Roman" w:hAnsi="Times New Roman"/>
        </w:rPr>
        <w:t xml:space="preserve"> в пункте 1 </w:t>
      </w:r>
      <w:r w:rsidR="008A752D" w:rsidRPr="000C6A94">
        <w:rPr>
          <w:rFonts w:ascii="Times New Roman" w:hAnsi="Times New Roman"/>
        </w:rPr>
        <w:t>слова «от 28 декабря 2015 г. № 700 «</w:t>
      </w:r>
      <w:r w:rsidR="008A752D" w:rsidRPr="000C6A94">
        <w:rPr>
          <w:rFonts w:ascii="Times New Roman" w:hAnsi="Times New Roman"/>
          <w:shd w:val="clear" w:color="auto" w:fill="FFFFFF"/>
        </w:rPr>
        <w:t>О системе оплаты труда работников бюджетных, автономных и казенных учреждений МЧС России и гражданского персонала спасательных воинских формирований МЧС России</w:t>
      </w:r>
      <w:r w:rsidR="008A752D" w:rsidRPr="000C6A94">
        <w:rPr>
          <w:rFonts w:ascii="Times New Roman" w:hAnsi="Times New Roman"/>
        </w:rPr>
        <w:t>» заменить словами «</w:t>
      </w:r>
      <w:r w:rsidR="008A752D" w:rsidRPr="004F7FCC">
        <w:rPr>
          <w:rFonts w:ascii="Times New Roman" w:hAnsi="Times New Roman"/>
          <w:bCs/>
        </w:rPr>
        <w:t>от 14</w:t>
      </w:r>
      <w:r w:rsidR="000C6A94">
        <w:rPr>
          <w:rFonts w:ascii="Times New Roman" w:hAnsi="Times New Roman"/>
          <w:bCs/>
        </w:rPr>
        <w:t> </w:t>
      </w:r>
      <w:r w:rsidR="008A752D" w:rsidRPr="004F7FCC">
        <w:rPr>
          <w:rFonts w:ascii="Times New Roman" w:hAnsi="Times New Roman"/>
          <w:bCs/>
        </w:rPr>
        <w:t>декабря</w:t>
      </w:r>
      <w:r w:rsidR="000C6A94">
        <w:rPr>
          <w:rFonts w:ascii="Times New Roman" w:hAnsi="Times New Roman"/>
          <w:bCs/>
        </w:rPr>
        <w:t> </w:t>
      </w:r>
      <w:r w:rsidR="008A752D" w:rsidRPr="004F7FCC">
        <w:rPr>
          <w:rFonts w:ascii="Times New Roman" w:hAnsi="Times New Roman"/>
          <w:bCs/>
        </w:rPr>
        <w:t xml:space="preserve">2019 г. </w:t>
      </w:r>
      <w:r w:rsidR="008A752D" w:rsidRPr="000C6A94">
        <w:rPr>
          <w:rFonts w:ascii="Times New Roman" w:hAnsi="Times New Roman"/>
          <w:bCs/>
        </w:rPr>
        <w:t>№</w:t>
      </w:r>
      <w:r w:rsidR="008A752D" w:rsidRPr="004F7FCC">
        <w:rPr>
          <w:rFonts w:ascii="Times New Roman" w:hAnsi="Times New Roman"/>
          <w:bCs/>
        </w:rPr>
        <w:t xml:space="preserve"> 747 </w:t>
      </w:r>
      <w:r w:rsidR="008A752D" w:rsidRPr="000C6A94">
        <w:rPr>
          <w:rFonts w:ascii="Times New Roman" w:hAnsi="Times New Roman"/>
          <w:bCs/>
        </w:rPr>
        <w:t>«</w:t>
      </w:r>
      <w:r w:rsidR="008A752D" w:rsidRPr="004F7FCC">
        <w:rPr>
          <w:rFonts w:ascii="Times New Roman" w:hAnsi="Times New Roman"/>
          <w:bCs/>
        </w:rPr>
        <w:t>Вопросы оплаты труда работников органов, организаций (учреждений) и подразделений системы МЧС России</w:t>
      </w:r>
      <w:r w:rsidR="008A752D" w:rsidRPr="000C6A94">
        <w:rPr>
          <w:rFonts w:ascii="Times New Roman" w:hAnsi="Times New Roman"/>
        </w:rPr>
        <w:t>»</w:t>
      </w:r>
      <w:r w:rsidR="000C6A94">
        <w:rPr>
          <w:rFonts w:ascii="Times New Roman" w:hAnsi="Times New Roman"/>
        </w:rPr>
        <w:t>;</w:t>
      </w:r>
      <w:proofErr w:type="gramEnd"/>
    </w:p>
    <w:p w:rsidR="00F539A0" w:rsidRPr="004F7FCC" w:rsidRDefault="001F199B" w:rsidP="006129F2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1.4.2</w:t>
      </w:r>
      <w:r w:rsidR="00F539A0">
        <w:rPr>
          <w:rFonts w:ascii="Times New Roman" w:hAnsi="Times New Roman"/>
        </w:rPr>
        <w:t xml:space="preserve"> подпункт </w:t>
      </w:r>
      <w:r w:rsidR="007D6C62">
        <w:rPr>
          <w:rFonts w:ascii="Times New Roman" w:hAnsi="Times New Roman"/>
        </w:rPr>
        <w:t>«</w:t>
      </w:r>
      <w:r w:rsidR="00F539A0">
        <w:rPr>
          <w:rFonts w:ascii="Times New Roman" w:hAnsi="Times New Roman"/>
        </w:rPr>
        <w:t>е</w:t>
      </w:r>
      <w:r w:rsidR="007D6C62">
        <w:rPr>
          <w:rFonts w:ascii="Times New Roman" w:hAnsi="Times New Roman"/>
        </w:rPr>
        <w:t>»</w:t>
      </w:r>
      <w:r w:rsidR="00F539A0">
        <w:rPr>
          <w:rFonts w:ascii="Times New Roman" w:hAnsi="Times New Roman"/>
        </w:rPr>
        <w:t xml:space="preserve"> пункта </w:t>
      </w:r>
      <w:r w:rsidR="00901EEA">
        <w:rPr>
          <w:rFonts w:ascii="Times New Roman" w:hAnsi="Times New Roman"/>
        </w:rPr>
        <w:t>2</w:t>
      </w:r>
      <w:r w:rsidR="00F539A0">
        <w:rPr>
          <w:rFonts w:ascii="Times New Roman" w:hAnsi="Times New Roman"/>
        </w:rPr>
        <w:t xml:space="preserve"> </w:t>
      </w:r>
      <w:r w:rsidR="00F539A0" w:rsidRPr="007E2B2C">
        <w:rPr>
          <w:rFonts w:ascii="Times New Roman" w:hAnsi="Times New Roman"/>
        </w:rPr>
        <w:t>изложить в следующей редакции</w:t>
      </w:r>
      <w:r w:rsidR="00F539A0" w:rsidRPr="004F7FCC">
        <w:rPr>
          <w:rFonts w:ascii="Times New Roman" w:hAnsi="Times New Roman"/>
        </w:rPr>
        <w:t>:</w:t>
      </w:r>
    </w:p>
    <w:p w:rsidR="00F539A0" w:rsidRDefault="00F539A0" w:rsidP="006129F2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D1579A">
        <w:rPr>
          <w:rFonts w:eastAsia="Calibri"/>
          <w:sz w:val="28"/>
          <w:szCs w:val="28"/>
        </w:rPr>
        <w:t xml:space="preserve">е) </w:t>
      </w:r>
      <w:r>
        <w:rPr>
          <w:rFonts w:eastAsia="Calibri"/>
          <w:sz w:val="28"/>
          <w:szCs w:val="28"/>
        </w:rPr>
        <w:t>для работников военизированных горноспасательных частей - время работы (службы) в военизированных горноспасательных частях независимо от их ведомственной принадлежности и организационно-правовой формы, а также время работы на подземных горных работах, горных предприятиях (предприятиях угольной отрасли) независимо от организационно-правовой формы</w:t>
      </w:r>
      <w:proofErr w:type="gramStart"/>
      <w:r w:rsidR="00901EEA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>;</w:t>
      </w:r>
    </w:p>
    <w:p w:rsidR="007D6C62" w:rsidRDefault="001F199B" w:rsidP="006129F2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1.4.3</w:t>
      </w:r>
      <w:r w:rsidR="00F539A0">
        <w:rPr>
          <w:rFonts w:eastAsia="Calibri"/>
          <w:sz w:val="28"/>
          <w:szCs w:val="28"/>
        </w:rPr>
        <w:t xml:space="preserve"> </w:t>
      </w:r>
      <w:r w:rsidR="00901EEA">
        <w:rPr>
          <w:rFonts w:eastAsia="Calibri"/>
          <w:sz w:val="28"/>
          <w:szCs w:val="28"/>
        </w:rPr>
        <w:t xml:space="preserve">абзац </w:t>
      </w:r>
      <w:r>
        <w:rPr>
          <w:rFonts w:eastAsia="Calibri"/>
          <w:sz w:val="28"/>
          <w:szCs w:val="28"/>
        </w:rPr>
        <w:t>пятый</w:t>
      </w:r>
      <w:r w:rsidR="007D6C62">
        <w:rPr>
          <w:rFonts w:eastAsia="Calibri"/>
          <w:sz w:val="28"/>
          <w:szCs w:val="28"/>
        </w:rPr>
        <w:t xml:space="preserve"> </w:t>
      </w:r>
      <w:r w:rsidR="00D225B0">
        <w:rPr>
          <w:rFonts w:eastAsia="Calibri"/>
          <w:sz w:val="28"/>
          <w:szCs w:val="28"/>
        </w:rPr>
        <w:t xml:space="preserve">части 1 </w:t>
      </w:r>
      <w:r w:rsidR="007D6C62">
        <w:rPr>
          <w:rFonts w:eastAsia="Calibri"/>
          <w:sz w:val="28"/>
          <w:szCs w:val="28"/>
        </w:rPr>
        <w:t>пункта 5 дополнить словами «, войсках национальной гвардии</w:t>
      </w:r>
      <w:proofErr w:type="gramStart"/>
      <w:r w:rsidR="00901EEA">
        <w:rPr>
          <w:rFonts w:eastAsia="Calibri"/>
          <w:sz w:val="28"/>
          <w:szCs w:val="28"/>
        </w:rPr>
        <w:t>;</w:t>
      </w:r>
      <w:r w:rsidR="007D6C62">
        <w:rPr>
          <w:rFonts w:eastAsia="Calibri"/>
          <w:sz w:val="28"/>
          <w:szCs w:val="28"/>
        </w:rPr>
        <w:t>»</w:t>
      </w:r>
      <w:proofErr w:type="gramEnd"/>
      <w:r w:rsidR="00901EEA">
        <w:rPr>
          <w:rFonts w:eastAsia="Calibri"/>
          <w:sz w:val="28"/>
          <w:szCs w:val="28"/>
        </w:rPr>
        <w:t>;</w:t>
      </w:r>
    </w:p>
    <w:p w:rsidR="006129F2" w:rsidRDefault="001F199B" w:rsidP="006129F2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1.4.4</w:t>
      </w:r>
      <w:r w:rsidR="00901EEA">
        <w:rPr>
          <w:rFonts w:eastAsia="Calibri"/>
          <w:sz w:val="28"/>
          <w:szCs w:val="28"/>
        </w:rPr>
        <w:t xml:space="preserve"> пункт 5 </w:t>
      </w:r>
      <w:r w:rsidR="006129F2">
        <w:rPr>
          <w:rFonts w:eastAsia="Calibri"/>
          <w:sz w:val="28"/>
          <w:szCs w:val="28"/>
        </w:rPr>
        <w:t xml:space="preserve">дополнить </w:t>
      </w:r>
      <w:r w:rsidR="00901EEA">
        <w:rPr>
          <w:rFonts w:eastAsia="Calibri"/>
          <w:sz w:val="28"/>
          <w:szCs w:val="28"/>
        </w:rPr>
        <w:t xml:space="preserve">абзацами </w:t>
      </w:r>
      <w:r w:rsidR="006129F2">
        <w:rPr>
          <w:rFonts w:eastAsia="Calibri"/>
          <w:sz w:val="28"/>
          <w:szCs w:val="28"/>
        </w:rPr>
        <w:t>следующего содержания:</w:t>
      </w:r>
    </w:p>
    <w:p w:rsidR="007D6C62" w:rsidRDefault="00EB1CFA" w:rsidP="006129F2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D225B0">
        <w:rPr>
          <w:rFonts w:eastAsia="Calibri"/>
          <w:sz w:val="28"/>
          <w:szCs w:val="28"/>
        </w:rPr>
        <w:t>-</w:t>
      </w:r>
      <w:r w:rsidR="007D6C62">
        <w:rPr>
          <w:rFonts w:eastAsia="Calibri"/>
          <w:sz w:val="28"/>
          <w:szCs w:val="28"/>
        </w:rPr>
        <w:t xml:space="preserve"> время работы в вооруженных силах, воинских формированиях, в правоохранительных органах, органах прокуратуры, органах и подразделениях Государственной оперативно-спасательной службы, аварийно-спасательной службе Донецкой Народной Республики, органах гражданской защиты, аварийно-спасательной службе Луганской Народной Республики, военно-гражданской администрации Запорожской области и военно-гражданской администрации Херсонской области;</w:t>
      </w:r>
    </w:p>
    <w:p w:rsidR="007D6C62" w:rsidRDefault="00D225B0" w:rsidP="006129F2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7D6C62">
        <w:rPr>
          <w:rFonts w:eastAsia="Calibri"/>
          <w:sz w:val="28"/>
          <w:szCs w:val="28"/>
        </w:rPr>
        <w:t xml:space="preserve"> время работы в органах, подразделениях, на предприятиях, в учреждениях и организациях Государственной пожарной охраны Украины, штабов Гражданской обороны Украины, Министерства по делам чрезвычайных ситуаций Украины, Государственной инспекции техногенной безопасности Украины, Государственной службы чрезвычайных ситуаций Украины, аварийно-спасательных службах Украины, а также в вооруженных силах, правоохранительных органах, органах прокуратуры Украины</w:t>
      </w:r>
      <w:proofErr w:type="gramStart"/>
      <w:r w:rsidR="007D6C62">
        <w:rPr>
          <w:rFonts w:eastAsia="Calibri"/>
          <w:sz w:val="28"/>
          <w:szCs w:val="28"/>
        </w:rPr>
        <w:t>.</w:t>
      </w:r>
      <w:r w:rsidR="006129F2">
        <w:rPr>
          <w:rFonts w:eastAsia="Calibri"/>
          <w:sz w:val="28"/>
          <w:szCs w:val="28"/>
        </w:rPr>
        <w:t>»</w:t>
      </w:r>
      <w:r w:rsidR="00EB1CFA">
        <w:rPr>
          <w:rFonts w:eastAsia="Calibri"/>
          <w:sz w:val="28"/>
          <w:szCs w:val="28"/>
        </w:rPr>
        <w:t>;</w:t>
      </w:r>
      <w:proofErr w:type="gramEnd"/>
    </w:p>
    <w:p w:rsidR="006129F2" w:rsidRPr="006129F2" w:rsidRDefault="001F199B" w:rsidP="00AF76EA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1.4.5 пункт 11.3 </w:t>
      </w:r>
      <w:r w:rsidR="00AF76EA">
        <w:rPr>
          <w:rFonts w:eastAsia="Calibri"/>
          <w:sz w:val="28"/>
          <w:szCs w:val="28"/>
        </w:rPr>
        <w:t xml:space="preserve">изложить в </w:t>
      </w:r>
      <w:r w:rsidR="006129F2" w:rsidRPr="006129F2">
        <w:rPr>
          <w:rFonts w:eastAsia="Calibri"/>
          <w:sz w:val="28"/>
          <w:szCs w:val="28"/>
        </w:rPr>
        <w:t>следующе</w:t>
      </w:r>
      <w:r w:rsidR="00AF76EA">
        <w:rPr>
          <w:rFonts w:eastAsia="Calibri"/>
          <w:sz w:val="28"/>
          <w:szCs w:val="28"/>
        </w:rPr>
        <w:t>й</w:t>
      </w:r>
      <w:r w:rsidR="006129F2" w:rsidRPr="006129F2">
        <w:rPr>
          <w:rFonts w:eastAsia="Calibri"/>
          <w:sz w:val="28"/>
          <w:szCs w:val="28"/>
        </w:rPr>
        <w:t xml:space="preserve"> </w:t>
      </w:r>
      <w:r w:rsidR="00AF76EA">
        <w:rPr>
          <w:rFonts w:eastAsia="Calibri"/>
          <w:sz w:val="28"/>
          <w:szCs w:val="28"/>
        </w:rPr>
        <w:t>редакции</w:t>
      </w:r>
      <w:r w:rsidR="006129F2" w:rsidRPr="006129F2">
        <w:rPr>
          <w:rFonts w:eastAsia="Calibri"/>
          <w:sz w:val="28"/>
          <w:szCs w:val="28"/>
        </w:rPr>
        <w:t>:</w:t>
      </w:r>
    </w:p>
    <w:p w:rsidR="006129F2" w:rsidRDefault="006129F2" w:rsidP="006129F2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«11.</w:t>
      </w:r>
      <w:r w:rsidR="00AF76EA">
        <w:rPr>
          <w:rFonts w:eastAsia="Calibri"/>
          <w:sz w:val="28"/>
          <w:szCs w:val="28"/>
        </w:rPr>
        <w:t>3</w:t>
      </w:r>
      <w:r w:rsidR="0034475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периоды работы, военной службы (службы) в воинских и иных формированиях, признанных в соответствии с законодательством Российской Федерации террористическими, периоды добровольного членства в организациях, признанных в соответствии с законодательством Российской Федерации экстремистскими, периоды участия в противоправных действиях против Донецкой Народной Республики, Луганской Народной Республики и их населения, периоды участия в боевых действиях в составе вооруженных сил и других формирований Украины</w:t>
      </w:r>
      <w:proofErr w:type="gramEnd"/>
      <w:r>
        <w:rPr>
          <w:rFonts w:eastAsia="Calibri"/>
          <w:sz w:val="28"/>
          <w:szCs w:val="28"/>
        </w:rPr>
        <w:t xml:space="preserve"> против Российской Федерации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EC40FE" w:rsidRDefault="00D46115" w:rsidP="008153D4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r w:rsidR="00EB1CFA">
        <w:rPr>
          <w:rFonts w:ascii="Times New Roman" w:hAnsi="Times New Roman"/>
        </w:rPr>
        <w:t>. П</w:t>
      </w:r>
      <w:r w:rsidR="00DB2F42">
        <w:rPr>
          <w:rFonts w:ascii="Times New Roman" w:hAnsi="Times New Roman"/>
        </w:rPr>
        <w:t>риложение</w:t>
      </w:r>
      <w:r w:rsidR="008A752D">
        <w:rPr>
          <w:rFonts w:ascii="Times New Roman" w:hAnsi="Times New Roman"/>
        </w:rPr>
        <w:t xml:space="preserve"> 3 к Положению изложить в новой редакции согласно приложению</w:t>
      </w:r>
      <w:r w:rsidR="0005684F">
        <w:rPr>
          <w:rFonts w:ascii="Times New Roman" w:hAnsi="Times New Roman"/>
        </w:rPr>
        <w:t xml:space="preserve"> 1 </w:t>
      </w:r>
      <w:r w:rsidR="008A752D">
        <w:rPr>
          <w:rFonts w:ascii="Times New Roman" w:hAnsi="Times New Roman"/>
        </w:rPr>
        <w:t>к настоящему Постановлению</w:t>
      </w:r>
      <w:r w:rsidR="0005684F">
        <w:rPr>
          <w:rFonts w:ascii="Times New Roman" w:hAnsi="Times New Roman"/>
        </w:rPr>
        <w:t>;</w:t>
      </w:r>
    </w:p>
    <w:p w:rsidR="0005684F" w:rsidRDefault="00D46115" w:rsidP="008153D4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="00EB1CFA">
        <w:rPr>
          <w:rFonts w:ascii="Times New Roman" w:hAnsi="Times New Roman"/>
        </w:rPr>
        <w:t>. П</w:t>
      </w:r>
      <w:r w:rsidR="0005684F">
        <w:rPr>
          <w:rFonts w:ascii="Times New Roman" w:hAnsi="Times New Roman"/>
        </w:rPr>
        <w:t>риложение 4 к Положению изложить в новой редакции согласно приложению 2 к настоящему Постановлению</w:t>
      </w:r>
      <w:r w:rsidR="007E244D">
        <w:rPr>
          <w:rFonts w:ascii="Times New Roman" w:hAnsi="Times New Roman"/>
        </w:rPr>
        <w:t>.</w:t>
      </w:r>
    </w:p>
    <w:p w:rsidR="00D46115" w:rsidRPr="00733D7F" w:rsidRDefault="00D46115" w:rsidP="00D46115">
      <w:pPr>
        <w:pStyle w:val="af"/>
        <w:ind w:firstLine="709"/>
        <w:jc w:val="both"/>
        <w:rPr>
          <w:sz w:val="28"/>
          <w:szCs w:val="28"/>
        </w:rPr>
      </w:pPr>
      <w:r w:rsidRPr="00733D7F">
        <w:rPr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D46115" w:rsidRPr="00733D7F" w:rsidRDefault="00D46115" w:rsidP="00D46115">
      <w:pPr>
        <w:pStyle w:val="af"/>
        <w:ind w:firstLine="709"/>
        <w:jc w:val="both"/>
        <w:rPr>
          <w:sz w:val="28"/>
          <w:szCs w:val="28"/>
        </w:rPr>
      </w:pPr>
      <w:r w:rsidRPr="00733D7F">
        <w:rPr>
          <w:sz w:val="28"/>
          <w:szCs w:val="28"/>
        </w:rPr>
        <w:t xml:space="preserve">3. Постановление вступает в силу после его официального опубликования и распространяется на правоотношения, возникшие с 1 </w:t>
      </w:r>
      <w:r>
        <w:rPr>
          <w:sz w:val="28"/>
          <w:szCs w:val="28"/>
        </w:rPr>
        <w:t>января 2024</w:t>
      </w:r>
      <w:r w:rsidRPr="00733D7F">
        <w:rPr>
          <w:sz w:val="28"/>
          <w:szCs w:val="28"/>
        </w:rPr>
        <w:t xml:space="preserve"> г.</w:t>
      </w:r>
    </w:p>
    <w:p w:rsidR="00D46115" w:rsidRDefault="00D46115" w:rsidP="00D46115">
      <w:pPr>
        <w:pStyle w:val="af"/>
        <w:ind w:firstLine="709"/>
        <w:jc w:val="both"/>
        <w:rPr>
          <w:sz w:val="28"/>
          <w:szCs w:val="28"/>
        </w:rPr>
      </w:pPr>
    </w:p>
    <w:p w:rsidR="00D46115" w:rsidRPr="00733D7F" w:rsidRDefault="00D46115" w:rsidP="00D46115">
      <w:pPr>
        <w:pStyle w:val="af"/>
        <w:ind w:firstLine="709"/>
        <w:jc w:val="both"/>
        <w:rPr>
          <w:sz w:val="28"/>
          <w:szCs w:val="28"/>
        </w:rPr>
      </w:pPr>
    </w:p>
    <w:p w:rsidR="00D46115" w:rsidRPr="00D46115" w:rsidRDefault="00D46115" w:rsidP="00D46115">
      <w:pPr>
        <w:pStyle w:val="af"/>
        <w:spacing w:line="240" w:lineRule="exact"/>
        <w:jc w:val="both"/>
        <w:rPr>
          <w:sz w:val="28"/>
          <w:szCs w:val="28"/>
        </w:rPr>
      </w:pPr>
      <w:r w:rsidRPr="00D46115">
        <w:rPr>
          <w:sz w:val="28"/>
          <w:szCs w:val="28"/>
        </w:rPr>
        <w:t xml:space="preserve">Глава городского округа – </w:t>
      </w:r>
    </w:p>
    <w:p w:rsidR="00D46115" w:rsidRPr="00D46115" w:rsidRDefault="00D46115" w:rsidP="00D46115">
      <w:pPr>
        <w:pStyle w:val="af"/>
        <w:spacing w:line="240" w:lineRule="exact"/>
        <w:jc w:val="both"/>
        <w:rPr>
          <w:sz w:val="28"/>
          <w:szCs w:val="28"/>
        </w:rPr>
      </w:pPr>
      <w:r w:rsidRPr="00D46115">
        <w:rPr>
          <w:sz w:val="28"/>
          <w:szCs w:val="28"/>
        </w:rPr>
        <w:t xml:space="preserve">глава администрации </w:t>
      </w:r>
    </w:p>
    <w:p w:rsidR="00EC40FE" w:rsidRPr="00D46115" w:rsidRDefault="00D46115" w:rsidP="00D46115">
      <w:pPr>
        <w:pStyle w:val="1"/>
        <w:spacing w:line="240" w:lineRule="exact"/>
        <w:ind w:firstLine="0"/>
        <w:jc w:val="both"/>
        <w:rPr>
          <w:rFonts w:ascii="Times New Roman" w:hAnsi="Times New Roman"/>
        </w:rPr>
      </w:pPr>
      <w:r w:rsidRPr="00D46115">
        <w:rPr>
          <w:rFonts w:ascii="Times New Roman" w:hAnsi="Times New Roman"/>
        </w:rPr>
        <w:t>Чайковского городского округа                                                          А.В. Агафонов</w:t>
      </w:r>
    </w:p>
    <w:p w:rsidR="00EC40FE" w:rsidRPr="00D46115" w:rsidRDefault="00EC40FE" w:rsidP="00D46115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</w:p>
    <w:p w:rsidR="00EC40FE" w:rsidRDefault="00EC40FE" w:rsidP="008153D4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</w:p>
    <w:p w:rsidR="00EC40FE" w:rsidRDefault="00EC40FE" w:rsidP="008153D4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</w:p>
    <w:p w:rsidR="00EC40FE" w:rsidRDefault="00EC40FE" w:rsidP="008153D4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</w:p>
    <w:p w:rsidR="00EC40FE" w:rsidRDefault="00EC40FE" w:rsidP="008153D4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</w:p>
    <w:p w:rsidR="00EC40FE" w:rsidRDefault="00EC40FE" w:rsidP="008153D4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</w:p>
    <w:p w:rsidR="00AF76EA" w:rsidRDefault="00AF76EA" w:rsidP="0005684F">
      <w:pPr>
        <w:spacing w:line="240" w:lineRule="exact"/>
        <w:ind w:left="5670"/>
        <w:jc w:val="both"/>
        <w:rPr>
          <w:sz w:val="28"/>
          <w:szCs w:val="28"/>
        </w:rPr>
      </w:pPr>
      <w:bookmarkStart w:id="1" w:name="_GoBack"/>
      <w:bookmarkEnd w:id="1"/>
    </w:p>
    <w:p w:rsidR="0005684F" w:rsidRDefault="0005684F" w:rsidP="0005684F">
      <w:pPr>
        <w:spacing w:line="240" w:lineRule="exact"/>
        <w:ind w:left="5670"/>
        <w:jc w:val="both"/>
        <w:rPr>
          <w:sz w:val="28"/>
          <w:szCs w:val="28"/>
        </w:rPr>
      </w:pPr>
      <w:r w:rsidRPr="0005684F">
        <w:rPr>
          <w:sz w:val="28"/>
          <w:szCs w:val="28"/>
        </w:rPr>
        <w:lastRenderedPageBreak/>
        <w:t xml:space="preserve">Приложение 1 </w:t>
      </w:r>
    </w:p>
    <w:p w:rsidR="0005684F" w:rsidRPr="0005684F" w:rsidRDefault="00275D81" w:rsidP="00275D81">
      <w:pPr>
        <w:spacing w:line="240" w:lineRule="exact"/>
        <w:ind w:left="5670" w:right="-149"/>
        <w:jc w:val="both"/>
        <w:rPr>
          <w:sz w:val="28"/>
          <w:szCs w:val="28"/>
        </w:rPr>
      </w:pPr>
      <w:r>
        <w:rPr>
          <w:sz w:val="28"/>
          <w:szCs w:val="28"/>
        </w:rPr>
        <w:t>к </w:t>
      </w:r>
      <w:r w:rsidR="00564815">
        <w:rPr>
          <w:sz w:val="28"/>
          <w:szCs w:val="28"/>
        </w:rPr>
        <w:t xml:space="preserve">постановлению администрации Чайковского городского округа </w:t>
      </w:r>
      <w:proofErr w:type="gramStart"/>
      <w:r w:rsidR="00564815">
        <w:rPr>
          <w:sz w:val="28"/>
          <w:szCs w:val="28"/>
        </w:rPr>
        <w:t>от</w:t>
      </w:r>
      <w:proofErr w:type="gramEnd"/>
      <w:r w:rsidR="00564815">
        <w:rPr>
          <w:sz w:val="28"/>
          <w:szCs w:val="28"/>
        </w:rPr>
        <w:t>_________№</w:t>
      </w:r>
      <w:r>
        <w:rPr>
          <w:sz w:val="28"/>
          <w:szCs w:val="28"/>
        </w:rPr>
        <w:t xml:space="preserve">    </w:t>
      </w:r>
    </w:p>
    <w:p w:rsidR="0005684F" w:rsidRDefault="0005684F" w:rsidP="008153D4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</w:p>
    <w:p w:rsidR="00EC40FE" w:rsidRDefault="00EC40FE" w:rsidP="008153D4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</w:p>
    <w:p w:rsidR="0005684F" w:rsidRPr="0005684F" w:rsidRDefault="0005684F" w:rsidP="0005684F">
      <w:pPr>
        <w:pStyle w:val="1"/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05684F">
        <w:rPr>
          <w:rFonts w:ascii="Times New Roman" w:hAnsi="Times New Roman"/>
          <w:b/>
        </w:rPr>
        <w:t>Перечень</w:t>
      </w:r>
    </w:p>
    <w:p w:rsidR="00EC40FE" w:rsidRPr="0005684F" w:rsidRDefault="0005684F" w:rsidP="0005684F">
      <w:pPr>
        <w:pStyle w:val="1"/>
        <w:spacing w:line="240" w:lineRule="auto"/>
        <w:ind w:firstLine="709"/>
        <w:jc w:val="center"/>
        <w:rPr>
          <w:rFonts w:ascii="Times New Roman" w:hAnsi="Times New Roman"/>
        </w:rPr>
      </w:pPr>
      <w:r w:rsidRPr="0005684F">
        <w:rPr>
          <w:rFonts w:ascii="Times New Roman" w:eastAsia="Times New Roman" w:hAnsi="Times New Roman"/>
          <w:b/>
        </w:rPr>
        <w:t>аварийно-спасательны</w:t>
      </w:r>
      <w:r w:rsidR="007E244D">
        <w:rPr>
          <w:rFonts w:ascii="Times New Roman" w:eastAsia="Times New Roman" w:hAnsi="Times New Roman"/>
          <w:b/>
        </w:rPr>
        <w:t>х</w:t>
      </w:r>
      <w:r w:rsidRPr="0005684F">
        <w:rPr>
          <w:rFonts w:ascii="Times New Roman" w:eastAsia="Times New Roman" w:hAnsi="Times New Roman"/>
          <w:b/>
        </w:rPr>
        <w:t xml:space="preserve"> работ, проводимы</w:t>
      </w:r>
      <w:r w:rsidR="007E244D">
        <w:rPr>
          <w:rFonts w:ascii="Times New Roman" w:eastAsia="Times New Roman" w:hAnsi="Times New Roman"/>
          <w:b/>
        </w:rPr>
        <w:t>х</w:t>
      </w:r>
      <w:r w:rsidRPr="0005684F">
        <w:rPr>
          <w:rFonts w:ascii="Times New Roman" w:eastAsia="Times New Roman" w:hAnsi="Times New Roman"/>
          <w:b/>
        </w:rPr>
        <w:t xml:space="preserve"> в особых условиях</w:t>
      </w:r>
    </w:p>
    <w:p w:rsidR="00EC40FE" w:rsidRPr="0005684F" w:rsidRDefault="00EC40FE" w:rsidP="0005684F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 xml:space="preserve">1. Работа в зоне разрушенных зданий и сооружений в условиях опасности обрушения конструкций этих зданий (плит, блоков, камней и </w:t>
      </w:r>
      <w:proofErr w:type="gramStart"/>
      <w:r w:rsidRPr="0005684F">
        <w:rPr>
          <w:sz w:val="28"/>
          <w:szCs w:val="28"/>
        </w:rPr>
        <w:t>другое</w:t>
      </w:r>
      <w:proofErr w:type="gramEnd"/>
      <w:r w:rsidRPr="0005684F">
        <w:rPr>
          <w:sz w:val="28"/>
          <w:szCs w:val="28"/>
        </w:rPr>
        <w:t>).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2. Работа в зоне разрушенных зданий и сооружений в условиях опасности повторных толчков землетрясения, взрывов газа и горючих жидкостей (паров).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3. Работа в условиях лесных, степных пожаров в населенной зоне, отнесенных к III и более сложной категории.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4. Работа в сложных погодных условиях: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а) при эффективной температуре (с учетом влажности и скорости ветра) ниже минус 20</w:t>
      </w:r>
      <w:proofErr w:type="gramStart"/>
      <w:r w:rsidRPr="0005684F">
        <w:rPr>
          <w:sz w:val="28"/>
          <w:szCs w:val="28"/>
        </w:rPr>
        <w:t>°С</w:t>
      </w:r>
      <w:proofErr w:type="gramEnd"/>
      <w:r w:rsidRPr="0005684F">
        <w:rPr>
          <w:sz w:val="28"/>
          <w:szCs w:val="28"/>
        </w:rPr>
        <w:t xml:space="preserve"> и выше плюс 30°С;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б) на открытом воздухе при скорости движения воздуха 20 м/</w:t>
      </w:r>
      <w:proofErr w:type="gramStart"/>
      <w:r w:rsidRPr="0005684F">
        <w:rPr>
          <w:sz w:val="28"/>
          <w:szCs w:val="28"/>
        </w:rPr>
        <w:t>с</w:t>
      </w:r>
      <w:proofErr w:type="gramEnd"/>
      <w:r w:rsidRPr="0005684F">
        <w:rPr>
          <w:sz w:val="28"/>
          <w:szCs w:val="28"/>
        </w:rPr>
        <w:t xml:space="preserve"> и выше;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в) при сильных (интенсивных) атмосферных осадках;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г) при ограничении видимости (туман и сильная облачность) менее 1,5 метров.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5. Работа в условиях опасности схода снежных лавин и селей, камнепада, прорыва плотин и дамб, в руслах горных рек.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6. Работа в горах на высоте свыше 3000 метров над уровнем моря, а также на высотах от 1500 метров на сложных участках горного рельефа, с применением альпинистского снаряжения.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 xml:space="preserve">7. Работа в условиях глубоких пещер с применением </w:t>
      </w:r>
      <w:proofErr w:type="spellStart"/>
      <w:r w:rsidRPr="0005684F">
        <w:rPr>
          <w:sz w:val="28"/>
          <w:szCs w:val="28"/>
        </w:rPr>
        <w:t>спелеоснаряжения</w:t>
      </w:r>
      <w:proofErr w:type="spellEnd"/>
      <w:r w:rsidRPr="0005684F">
        <w:rPr>
          <w:sz w:val="28"/>
          <w:szCs w:val="28"/>
        </w:rPr>
        <w:t xml:space="preserve">, на природном рельефе (скалы, обрывы и </w:t>
      </w:r>
      <w:proofErr w:type="gramStart"/>
      <w:r w:rsidRPr="0005684F">
        <w:rPr>
          <w:sz w:val="28"/>
          <w:szCs w:val="28"/>
        </w:rPr>
        <w:t>другое</w:t>
      </w:r>
      <w:proofErr w:type="gramEnd"/>
      <w:r w:rsidRPr="0005684F">
        <w:rPr>
          <w:sz w:val="28"/>
          <w:szCs w:val="28"/>
        </w:rPr>
        <w:t>) с применением альпинистского снаряжения.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8. Работа по эвакуации трупов погибших людей и животных при проведении аварийно-спасательных и других неотложных работ вне зависимости от режимов функционирования.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9. Работа с сильнодействующими ядовитыми и взрывчатыми веществами (агрессивными жидкостями и газами), в задымленных, загазованных и запыленных помещениях, в колодцах и замкнутых емкостях, в горных выработках на объектах ведения горных работ.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10. Работа в условиях ионизирующих излучений с интенсивностью выше предельно допустимой.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11. Работа в зоне ведения боевых действий, а также в зоне контртеррористических операций.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 xml:space="preserve">12. Работа в зонах устойчиво функциональных очагов клещевого вирусного энцефалита, эпидемий (эпизоотии), радиоактивного, химического и бактериологического заражения местности, в </w:t>
      </w:r>
      <w:proofErr w:type="spellStart"/>
      <w:r w:rsidRPr="0005684F">
        <w:rPr>
          <w:sz w:val="28"/>
          <w:szCs w:val="28"/>
        </w:rPr>
        <w:t>эндемичной</w:t>
      </w:r>
      <w:proofErr w:type="spellEnd"/>
      <w:r w:rsidRPr="0005684F">
        <w:rPr>
          <w:sz w:val="28"/>
          <w:szCs w:val="28"/>
        </w:rPr>
        <w:t xml:space="preserve"> зоне в </w:t>
      </w:r>
      <w:proofErr w:type="spellStart"/>
      <w:r w:rsidRPr="0005684F">
        <w:rPr>
          <w:sz w:val="28"/>
          <w:szCs w:val="28"/>
        </w:rPr>
        <w:t>эпидемически</w:t>
      </w:r>
      <w:proofErr w:type="spellEnd"/>
      <w:r w:rsidRPr="0005684F">
        <w:rPr>
          <w:sz w:val="28"/>
          <w:szCs w:val="28"/>
        </w:rPr>
        <w:t xml:space="preserve"> опасный период (связанный с риском заражения болезнями, переносчиками которых являются клещи).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13. Работа на воде в условиях наводнения.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14. Работа на акватории водного объекта в сложных условиях: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а) в условиях паводков и наводнений;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б) при волнении воды 1 метр и более;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в) при температуре воды плюс 10</w:t>
      </w:r>
      <w:proofErr w:type="gramStart"/>
      <w:r w:rsidRPr="0005684F">
        <w:rPr>
          <w:sz w:val="28"/>
          <w:szCs w:val="28"/>
        </w:rPr>
        <w:t>°С</w:t>
      </w:r>
      <w:proofErr w:type="gramEnd"/>
      <w:r w:rsidRPr="0005684F">
        <w:rPr>
          <w:sz w:val="28"/>
          <w:szCs w:val="28"/>
        </w:rPr>
        <w:t xml:space="preserve"> и ниже;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г) в период становления и разрушения ледяного покрова;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д) на участках горных рек с уклоном 3 метра на 1 километр и более, со скоростью течения 3 м/</w:t>
      </w:r>
      <w:proofErr w:type="gramStart"/>
      <w:r w:rsidRPr="0005684F">
        <w:rPr>
          <w:sz w:val="28"/>
          <w:szCs w:val="28"/>
        </w:rPr>
        <w:t>с</w:t>
      </w:r>
      <w:proofErr w:type="gramEnd"/>
      <w:r w:rsidRPr="0005684F">
        <w:rPr>
          <w:sz w:val="28"/>
          <w:szCs w:val="28"/>
        </w:rPr>
        <w:t xml:space="preserve"> и более.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15. Работы по поиску пострадавших (погибших) на акватории с применением средств защиты от переохлаждения.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16. Выполнение горноспасательных, иных видов аварийно-спасательных и технических работ в зоне высокой температуры, в горных выработках на объектах ведения горных работ.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17. Обследование подводных участков в горных выработках на объектах ведения горных работ.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 xml:space="preserve">18. Работы, выполняемые в зоне чрезвычайных ситуаций в горных выработках на объектах ведения горных работ, направленных на локализацию аварий и подавления или доведения до минимального возможного уровня воздействия взрывов взрывчатых материалов и (или) рудничных газов, пожаров, </w:t>
      </w:r>
      <w:proofErr w:type="spellStart"/>
      <w:r w:rsidRPr="0005684F">
        <w:rPr>
          <w:sz w:val="28"/>
          <w:szCs w:val="28"/>
        </w:rPr>
        <w:t>загазований</w:t>
      </w:r>
      <w:proofErr w:type="spellEnd"/>
      <w:r w:rsidRPr="0005684F">
        <w:rPr>
          <w:sz w:val="28"/>
          <w:szCs w:val="28"/>
        </w:rPr>
        <w:t>, обвалов, выбросов горной массы, затоплений и других аварий.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19. Работа, связанная с риском возникновения контакта с возможно зараженной кровью (СПИД, сифилис, гепатит</w:t>
      </w:r>
      <w:proofErr w:type="gramStart"/>
      <w:r w:rsidRPr="0005684F">
        <w:rPr>
          <w:sz w:val="28"/>
          <w:szCs w:val="28"/>
        </w:rPr>
        <w:t xml:space="preserve"> А</w:t>
      </w:r>
      <w:proofErr w:type="gramEnd"/>
      <w:r w:rsidRPr="0005684F">
        <w:rPr>
          <w:sz w:val="28"/>
          <w:szCs w:val="28"/>
        </w:rPr>
        <w:t>, В, С и другие инфекции, передающиеся через контакт с кровью) и другими биологическими выделениями, зараженными возбудителями инфекционных заболеваний (брюшной тиф, корь, столбняк, туберкулез и прочее) при выполнении служебных обязанностей.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20. Работа в зоне наводнения, паводка, при ликвидации последствий затоплений местности при объявлении чрезвычайной ситуации на данной территории.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21. Работы, связанные с тушением пожаров: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а) по спасению (эвакуации) пострадавших из задымленных помещений с использованием изолирующих средств (ДАСВ);</w:t>
      </w:r>
    </w:p>
    <w:p w:rsidR="008D3468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б) обеспечение доступа для пожарных и подачи огнетушащих средств к очагу возгорания;</w:t>
      </w:r>
    </w:p>
    <w:p w:rsidR="0005684F" w:rsidRPr="0005684F" w:rsidRDefault="008D3468" w:rsidP="000568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84F">
        <w:rPr>
          <w:sz w:val="28"/>
          <w:szCs w:val="28"/>
        </w:rPr>
        <w:t>в) подъем на высоту (спуск с высоты) пострадавших п</w:t>
      </w:r>
      <w:r w:rsidR="0005684F">
        <w:rPr>
          <w:sz w:val="28"/>
          <w:szCs w:val="28"/>
        </w:rPr>
        <w:t>ри отсутствии других эвакуации.</w:t>
      </w:r>
      <w:r w:rsidR="0005684F" w:rsidRPr="0005684F">
        <w:rPr>
          <w:sz w:val="28"/>
          <w:szCs w:val="28"/>
        </w:rPr>
        <w:t xml:space="preserve"> </w:t>
      </w:r>
    </w:p>
    <w:p w:rsidR="0005684F" w:rsidRPr="0005684F" w:rsidRDefault="0005684F" w:rsidP="0005684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05684F" w:rsidRPr="0005684F" w:rsidRDefault="0005684F" w:rsidP="0005684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05684F" w:rsidRPr="0005684F" w:rsidRDefault="0005684F" w:rsidP="0005684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275D81" w:rsidRDefault="00275D81" w:rsidP="0005684F">
      <w:pPr>
        <w:spacing w:line="240" w:lineRule="exact"/>
        <w:ind w:left="5670"/>
        <w:jc w:val="both"/>
        <w:rPr>
          <w:sz w:val="28"/>
          <w:szCs w:val="28"/>
        </w:rPr>
      </w:pPr>
    </w:p>
    <w:p w:rsidR="00275D81" w:rsidRDefault="00275D81" w:rsidP="0005684F">
      <w:pPr>
        <w:spacing w:line="240" w:lineRule="exact"/>
        <w:ind w:left="5670"/>
        <w:jc w:val="both"/>
        <w:rPr>
          <w:sz w:val="28"/>
          <w:szCs w:val="28"/>
        </w:rPr>
      </w:pPr>
    </w:p>
    <w:p w:rsidR="00275D81" w:rsidRDefault="00275D81" w:rsidP="0005684F">
      <w:pPr>
        <w:spacing w:line="240" w:lineRule="exact"/>
        <w:ind w:left="5670"/>
        <w:jc w:val="both"/>
        <w:rPr>
          <w:sz w:val="28"/>
          <w:szCs w:val="28"/>
        </w:rPr>
      </w:pPr>
    </w:p>
    <w:p w:rsidR="00275D81" w:rsidRDefault="00275D81" w:rsidP="0005684F">
      <w:pPr>
        <w:spacing w:line="240" w:lineRule="exact"/>
        <w:ind w:left="5670"/>
        <w:jc w:val="both"/>
        <w:rPr>
          <w:sz w:val="28"/>
          <w:szCs w:val="28"/>
        </w:rPr>
      </w:pPr>
    </w:p>
    <w:p w:rsidR="00275D81" w:rsidRDefault="00275D81" w:rsidP="0005684F">
      <w:pPr>
        <w:spacing w:line="240" w:lineRule="exact"/>
        <w:ind w:left="5670"/>
        <w:jc w:val="both"/>
        <w:rPr>
          <w:sz w:val="28"/>
          <w:szCs w:val="28"/>
        </w:rPr>
      </w:pPr>
    </w:p>
    <w:p w:rsidR="00275D81" w:rsidRDefault="00275D81" w:rsidP="0005684F">
      <w:pPr>
        <w:spacing w:line="240" w:lineRule="exact"/>
        <w:ind w:left="5670"/>
        <w:jc w:val="both"/>
        <w:rPr>
          <w:sz w:val="28"/>
          <w:szCs w:val="28"/>
        </w:rPr>
      </w:pPr>
    </w:p>
    <w:p w:rsidR="00275D81" w:rsidRDefault="00275D81" w:rsidP="0005684F">
      <w:pPr>
        <w:spacing w:line="240" w:lineRule="exact"/>
        <w:ind w:left="5670"/>
        <w:jc w:val="both"/>
        <w:rPr>
          <w:sz w:val="28"/>
          <w:szCs w:val="28"/>
        </w:rPr>
      </w:pPr>
    </w:p>
    <w:p w:rsidR="0005684F" w:rsidRDefault="0005684F" w:rsidP="0005684F">
      <w:pPr>
        <w:spacing w:line="240" w:lineRule="exact"/>
        <w:ind w:left="5670"/>
        <w:jc w:val="both"/>
        <w:rPr>
          <w:sz w:val="28"/>
          <w:szCs w:val="28"/>
        </w:rPr>
      </w:pPr>
      <w:r w:rsidRPr="0005684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5684F">
        <w:rPr>
          <w:sz w:val="28"/>
          <w:szCs w:val="28"/>
        </w:rPr>
        <w:t xml:space="preserve"> </w:t>
      </w:r>
    </w:p>
    <w:p w:rsidR="00275D81" w:rsidRPr="0005684F" w:rsidRDefault="00275D81" w:rsidP="00275D81">
      <w:pPr>
        <w:spacing w:line="240" w:lineRule="exact"/>
        <w:ind w:left="5670" w:right="-1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 постановлению администрации Чайковского городского округа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_________№    </w:t>
      </w:r>
    </w:p>
    <w:p w:rsidR="0005684F" w:rsidRDefault="0005684F" w:rsidP="0005684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E76D78" w:rsidRPr="0005684F" w:rsidRDefault="00E76D78" w:rsidP="0005684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05684F" w:rsidRPr="00D46115" w:rsidRDefault="00D46115" w:rsidP="00D46115">
      <w:pPr>
        <w:shd w:val="clear" w:color="auto" w:fill="FFFFFF"/>
        <w:ind w:firstLine="709"/>
        <w:jc w:val="center"/>
        <w:rPr>
          <w:b/>
          <w:color w:val="333333"/>
          <w:sz w:val="28"/>
          <w:szCs w:val="28"/>
        </w:rPr>
      </w:pPr>
      <w:r w:rsidRPr="00D46115">
        <w:rPr>
          <w:b/>
          <w:color w:val="333333"/>
          <w:sz w:val="28"/>
          <w:szCs w:val="28"/>
        </w:rPr>
        <w:t>Перечень</w:t>
      </w:r>
    </w:p>
    <w:p w:rsidR="0005684F" w:rsidRPr="00D46115" w:rsidRDefault="0005684F" w:rsidP="00D46115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D46115">
        <w:rPr>
          <w:b/>
          <w:color w:val="333333"/>
          <w:sz w:val="28"/>
          <w:szCs w:val="28"/>
        </w:rPr>
        <w:t>изолирующи</w:t>
      </w:r>
      <w:r w:rsidR="00D46115" w:rsidRPr="00D46115">
        <w:rPr>
          <w:b/>
          <w:color w:val="333333"/>
          <w:sz w:val="28"/>
          <w:szCs w:val="28"/>
        </w:rPr>
        <w:t>х средств</w:t>
      </w:r>
      <w:r w:rsidRPr="00D46115">
        <w:rPr>
          <w:b/>
          <w:color w:val="333333"/>
          <w:sz w:val="28"/>
          <w:szCs w:val="28"/>
        </w:rPr>
        <w:t>, при работе в которых за проведение аварийно-спасательных работ в особых условиях, производится выплата из расчета десятикратной часовой ставки (часовой тарифной ставки) за каждый</w:t>
      </w:r>
      <w:r w:rsidR="00D46115">
        <w:rPr>
          <w:b/>
          <w:color w:val="333333"/>
          <w:sz w:val="28"/>
          <w:szCs w:val="28"/>
        </w:rPr>
        <w:t xml:space="preserve"> час работы</w:t>
      </w:r>
    </w:p>
    <w:p w:rsidR="0005684F" w:rsidRPr="0005684F" w:rsidRDefault="0005684F" w:rsidP="0005684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8D3468" w:rsidRPr="00D46115" w:rsidRDefault="008D3468" w:rsidP="00D46115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D46115">
        <w:rPr>
          <w:sz w:val="28"/>
          <w:szCs w:val="28"/>
        </w:rPr>
        <w:t>1. Автономный изолирующий дыхательный аппарат со сжатым кислородом (кислородно-азотной смесью) или химически связанным кислородом с номинальным временем защитного действия не менее четырех часов и другие изолирующие дыхательные аппараты с более длительным циклом обеспечения дыхания.</w:t>
      </w:r>
    </w:p>
    <w:p w:rsidR="008D3468" w:rsidRPr="00D46115" w:rsidRDefault="008D3468" w:rsidP="00D46115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D46115">
        <w:rPr>
          <w:sz w:val="28"/>
          <w:szCs w:val="28"/>
        </w:rPr>
        <w:t xml:space="preserve">2. Аппарат воздушный дыхательный (АСВ-2, </w:t>
      </w:r>
      <w:proofErr w:type="spellStart"/>
      <w:r w:rsidRPr="00D46115">
        <w:rPr>
          <w:sz w:val="28"/>
          <w:szCs w:val="28"/>
        </w:rPr>
        <w:t>Спироматик</w:t>
      </w:r>
      <w:proofErr w:type="spellEnd"/>
      <w:r w:rsidRPr="00D46115">
        <w:rPr>
          <w:sz w:val="28"/>
          <w:szCs w:val="28"/>
        </w:rPr>
        <w:t xml:space="preserve"> 90 ТМ, ДРЕГЕР, АУЭР и другие системы аналогичного типа).</w:t>
      </w:r>
    </w:p>
    <w:p w:rsidR="008D3468" w:rsidRPr="00D46115" w:rsidRDefault="008D3468" w:rsidP="00D46115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D46115">
        <w:rPr>
          <w:sz w:val="28"/>
          <w:szCs w:val="28"/>
        </w:rPr>
        <w:t xml:space="preserve">3. Водолазные системы (УСВ-50 М, </w:t>
      </w:r>
      <w:proofErr w:type="spellStart"/>
      <w:r w:rsidRPr="00D46115">
        <w:rPr>
          <w:sz w:val="28"/>
          <w:szCs w:val="28"/>
        </w:rPr>
        <w:t>Диватор</w:t>
      </w:r>
      <w:proofErr w:type="spellEnd"/>
      <w:r w:rsidRPr="00D46115">
        <w:rPr>
          <w:sz w:val="28"/>
          <w:szCs w:val="28"/>
        </w:rPr>
        <w:t xml:space="preserve"> МК11, Подводник-2-4 АВМ-1, 5, 8 и другие системы подобного типа).</w:t>
      </w:r>
    </w:p>
    <w:p w:rsidR="008D3468" w:rsidRPr="00D46115" w:rsidRDefault="008D3468" w:rsidP="00D46115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D46115">
        <w:rPr>
          <w:sz w:val="28"/>
          <w:szCs w:val="28"/>
        </w:rPr>
        <w:t xml:space="preserve">4. Гидрокостюмы, гидрокомбинезоны сухого и мокрого типа (УГК-1-2-3-4, Викинг, </w:t>
      </w:r>
      <w:proofErr w:type="gramStart"/>
      <w:r w:rsidRPr="00D46115">
        <w:rPr>
          <w:sz w:val="28"/>
          <w:szCs w:val="28"/>
        </w:rPr>
        <w:t>Арктик и</w:t>
      </w:r>
      <w:proofErr w:type="gramEnd"/>
      <w:r w:rsidRPr="00D46115">
        <w:rPr>
          <w:sz w:val="28"/>
          <w:szCs w:val="28"/>
        </w:rPr>
        <w:t xml:space="preserve"> другие системы подобного типа).</w:t>
      </w:r>
    </w:p>
    <w:p w:rsidR="008D3468" w:rsidRPr="00D46115" w:rsidRDefault="008D3468" w:rsidP="00D46115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D46115">
        <w:rPr>
          <w:sz w:val="28"/>
          <w:szCs w:val="28"/>
        </w:rPr>
        <w:t xml:space="preserve">5. Теплозащитные костюмы (ИК-ТГЗ, </w:t>
      </w:r>
      <w:proofErr w:type="spellStart"/>
      <w:r w:rsidRPr="00D46115">
        <w:rPr>
          <w:sz w:val="28"/>
          <w:szCs w:val="28"/>
        </w:rPr>
        <w:t>Треллеборг-Акварекс-Каверс</w:t>
      </w:r>
      <w:proofErr w:type="spellEnd"/>
      <w:r w:rsidRPr="00D46115">
        <w:rPr>
          <w:sz w:val="28"/>
          <w:szCs w:val="28"/>
        </w:rPr>
        <w:t>, АУЭР и другие аналогичные костюмы).</w:t>
      </w:r>
    </w:p>
    <w:p w:rsidR="008D3468" w:rsidRPr="00D46115" w:rsidRDefault="008D3468" w:rsidP="00D46115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D46115">
        <w:rPr>
          <w:sz w:val="28"/>
          <w:szCs w:val="28"/>
        </w:rPr>
        <w:t>6</w:t>
      </w:r>
      <w:r w:rsidR="00D46115">
        <w:rPr>
          <w:sz w:val="28"/>
          <w:szCs w:val="28"/>
        </w:rPr>
        <w:t>.</w:t>
      </w:r>
      <w:r w:rsidRPr="00D46115">
        <w:rPr>
          <w:sz w:val="28"/>
          <w:szCs w:val="28"/>
        </w:rPr>
        <w:t xml:space="preserve"> Химические изолирующие костюмы (Л-1, КИО-2М, </w:t>
      </w:r>
      <w:proofErr w:type="gramStart"/>
      <w:r w:rsidRPr="00D46115">
        <w:rPr>
          <w:sz w:val="28"/>
          <w:szCs w:val="28"/>
        </w:rPr>
        <w:t>ИК-АЖ</w:t>
      </w:r>
      <w:proofErr w:type="gramEnd"/>
      <w:r w:rsidRPr="00D46115">
        <w:rPr>
          <w:sz w:val="28"/>
          <w:szCs w:val="28"/>
        </w:rPr>
        <w:t xml:space="preserve">, </w:t>
      </w:r>
      <w:proofErr w:type="spellStart"/>
      <w:r w:rsidRPr="00D46115">
        <w:rPr>
          <w:sz w:val="28"/>
          <w:szCs w:val="28"/>
        </w:rPr>
        <w:t>Треллеборг</w:t>
      </w:r>
      <w:proofErr w:type="spellEnd"/>
      <w:r w:rsidRPr="00D46115">
        <w:rPr>
          <w:sz w:val="28"/>
          <w:szCs w:val="28"/>
        </w:rPr>
        <w:t>, ВТН, АУЭР, КС-АЗОТ и другие аналогичные костюмы).</w:t>
      </w:r>
    </w:p>
    <w:p w:rsidR="008D3468" w:rsidRPr="00D46115" w:rsidRDefault="008D3468" w:rsidP="00D46115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D46115">
        <w:rPr>
          <w:sz w:val="28"/>
          <w:szCs w:val="28"/>
        </w:rPr>
        <w:t xml:space="preserve">7. Автономный изолирующий дыхательный аппарат (ГОСТ </w:t>
      </w:r>
      <w:proofErr w:type="gramStart"/>
      <w:r w:rsidRPr="00D46115">
        <w:rPr>
          <w:sz w:val="28"/>
          <w:szCs w:val="28"/>
        </w:rPr>
        <w:t>Р</w:t>
      </w:r>
      <w:proofErr w:type="gramEnd"/>
      <w:r w:rsidRPr="00D46115">
        <w:rPr>
          <w:sz w:val="28"/>
          <w:szCs w:val="28"/>
        </w:rPr>
        <w:t xml:space="preserve"> 12.4.253-2011).</w:t>
      </w:r>
    </w:p>
    <w:p w:rsidR="008D3468" w:rsidRDefault="008D3468" w:rsidP="008153D4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</w:p>
    <w:p w:rsidR="008D3468" w:rsidRDefault="008D3468" w:rsidP="008153D4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</w:p>
    <w:p w:rsidR="008D3468" w:rsidRDefault="008D3468" w:rsidP="008153D4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</w:p>
    <w:p w:rsidR="008D3468" w:rsidRDefault="008D3468" w:rsidP="008153D4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</w:p>
    <w:p w:rsidR="008D3468" w:rsidRDefault="008D3468" w:rsidP="008153D4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</w:p>
    <w:sectPr w:rsidR="008D3468" w:rsidSect="00032C54">
      <w:headerReference w:type="default" r:id="rId8"/>
      <w:footerReference w:type="default" r:id="rId9"/>
      <w:pgSz w:w="11900" w:h="16840"/>
      <w:pgMar w:top="1134" w:right="567" w:bottom="1134" w:left="1701" w:header="0" w:footer="59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2C9" w:rsidRDefault="008462C9" w:rsidP="00032C54">
      <w:r>
        <w:separator/>
      </w:r>
    </w:p>
  </w:endnote>
  <w:endnote w:type="continuationSeparator" w:id="0">
    <w:p w:rsidR="008462C9" w:rsidRDefault="008462C9" w:rsidP="00032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3D4" w:rsidRDefault="008153D4">
    <w:pPr>
      <w:pStyle w:val="af2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2C9" w:rsidRDefault="008462C9" w:rsidP="00032C54">
      <w:r>
        <w:separator/>
      </w:r>
    </w:p>
  </w:footnote>
  <w:footnote w:type="continuationSeparator" w:id="0">
    <w:p w:rsidR="008462C9" w:rsidRDefault="008462C9" w:rsidP="00032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93A" w:rsidRPr="006C493A" w:rsidRDefault="006C493A" w:rsidP="006C493A">
    <w:pPr>
      <w:jc w:val="center"/>
      <w:rPr>
        <w:color w:val="000000"/>
      </w:rPr>
    </w:pPr>
    <w:r w:rsidRPr="006C493A">
      <w:rPr>
        <w:color w:val="000000"/>
      </w:rPr>
      <w:t>Проект размещен на сайте 23.01.2024 Срок  приема заключений независимых экспертов до 01.02.2024 на электронный адрес ud-mnpa@chaykovsky.permkrai.ru</w:t>
    </w:r>
  </w:p>
  <w:p w:rsidR="006C493A" w:rsidRDefault="006C493A" w:rsidP="006C493A">
    <w:pPr>
      <w:pStyle w:val="af0"/>
      <w:jc w:val="center"/>
    </w:pPr>
  </w:p>
  <w:p w:rsidR="006C493A" w:rsidRDefault="006C493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540B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70EEF"/>
    <w:multiLevelType w:val="multilevel"/>
    <w:tmpl w:val="31ECA9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011BC0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8F60C7"/>
    <w:multiLevelType w:val="multilevel"/>
    <w:tmpl w:val="7EC27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A06237"/>
    <w:multiLevelType w:val="multilevel"/>
    <w:tmpl w:val="488CB5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B5"/>
    <w:rsid w:val="0002015F"/>
    <w:rsid w:val="00022CAD"/>
    <w:rsid w:val="00025E3D"/>
    <w:rsid w:val="0003289A"/>
    <w:rsid w:val="00032C54"/>
    <w:rsid w:val="0005684F"/>
    <w:rsid w:val="00066870"/>
    <w:rsid w:val="00090035"/>
    <w:rsid w:val="000C6A94"/>
    <w:rsid w:val="001174BE"/>
    <w:rsid w:val="00135D9B"/>
    <w:rsid w:val="00146380"/>
    <w:rsid w:val="001516EA"/>
    <w:rsid w:val="00181A83"/>
    <w:rsid w:val="001A1B62"/>
    <w:rsid w:val="001B028F"/>
    <w:rsid w:val="001B7F54"/>
    <w:rsid w:val="001C19F2"/>
    <w:rsid w:val="001D6C0F"/>
    <w:rsid w:val="001E6C7E"/>
    <w:rsid w:val="001F199B"/>
    <w:rsid w:val="002118A4"/>
    <w:rsid w:val="00217B3D"/>
    <w:rsid w:val="0022305A"/>
    <w:rsid w:val="002277A8"/>
    <w:rsid w:val="00247FED"/>
    <w:rsid w:val="0026472A"/>
    <w:rsid w:val="00265A1C"/>
    <w:rsid w:val="00275D81"/>
    <w:rsid w:val="002A243E"/>
    <w:rsid w:val="002A6E15"/>
    <w:rsid w:val="002E7D81"/>
    <w:rsid w:val="00336594"/>
    <w:rsid w:val="00343763"/>
    <w:rsid w:val="00344752"/>
    <w:rsid w:val="003828A5"/>
    <w:rsid w:val="003B7E05"/>
    <w:rsid w:val="003E1C35"/>
    <w:rsid w:val="004473C4"/>
    <w:rsid w:val="004575F8"/>
    <w:rsid w:val="004627AF"/>
    <w:rsid w:val="0049355E"/>
    <w:rsid w:val="0049780E"/>
    <w:rsid w:val="004A626F"/>
    <w:rsid w:val="004F5D72"/>
    <w:rsid w:val="004F7FCC"/>
    <w:rsid w:val="00545A3A"/>
    <w:rsid w:val="005507FF"/>
    <w:rsid w:val="00564815"/>
    <w:rsid w:val="0058220A"/>
    <w:rsid w:val="00583B01"/>
    <w:rsid w:val="005A3EC3"/>
    <w:rsid w:val="005D1DAB"/>
    <w:rsid w:val="005F79C8"/>
    <w:rsid w:val="006129F2"/>
    <w:rsid w:val="006B4293"/>
    <w:rsid w:val="006B476E"/>
    <w:rsid w:val="006C493A"/>
    <w:rsid w:val="006D7143"/>
    <w:rsid w:val="006E3229"/>
    <w:rsid w:val="006E3455"/>
    <w:rsid w:val="006F574D"/>
    <w:rsid w:val="00733D7F"/>
    <w:rsid w:val="00750D10"/>
    <w:rsid w:val="00793FE6"/>
    <w:rsid w:val="007A0A87"/>
    <w:rsid w:val="007B41C8"/>
    <w:rsid w:val="007C0DE8"/>
    <w:rsid w:val="007D4EA1"/>
    <w:rsid w:val="007D6C62"/>
    <w:rsid w:val="007E244D"/>
    <w:rsid w:val="007E2B2C"/>
    <w:rsid w:val="008153D4"/>
    <w:rsid w:val="00833A5E"/>
    <w:rsid w:val="008342FE"/>
    <w:rsid w:val="00836DE4"/>
    <w:rsid w:val="008462C9"/>
    <w:rsid w:val="008A04B4"/>
    <w:rsid w:val="008A42CC"/>
    <w:rsid w:val="008A752D"/>
    <w:rsid w:val="008B4A4B"/>
    <w:rsid w:val="008C148A"/>
    <w:rsid w:val="008D3468"/>
    <w:rsid w:val="008E7D6B"/>
    <w:rsid w:val="00901EEA"/>
    <w:rsid w:val="009119AC"/>
    <w:rsid w:val="0092157C"/>
    <w:rsid w:val="00924DC0"/>
    <w:rsid w:val="00930BAC"/>
    <w:rsid w:val="00937F31"/>
    <w:rsid w:val="0095794D"/>
    <w:rsid w:val="00970AE4"/>
    <w:rsid w:val="00981945"/>
    <w:rsid w:val="009A1278"/>
    <w:rsid w:val="009C2BE7"/>
    <w:rsid w:val="009D361E"/>
    <w:rsid w:val="009D3BC1"/>
    <w:rsid w:val="009D79EA"/>
    <w:rsid w:val="009E34B8"/>
    <w:rsid w:val="00A46A42"/>
    <w:rsid w:val="00A547FC"/>
    <w:rsid w:val="00A57037"/>
    <w:rsid w:val="00A9666A"/>
    <w:rsid w:val="00A978FF"/>
    <w:rsid w:val="00AC7D3D"/>
    <w:rsid w:val="00AD2E2D"/>
    <w:rsid w:val="00AD5DBF"/>
    <w:rsid w:val="00AD6A91"/>
    <w:rsid w:val="00AE3AF6"/>
    <w:rsid w:val="00AF76EA"/>
    <w:rsid w:val="00B2498D"/>
    <w:rsid w:val="00B27042"/>
    <w:rsid w:val="00B50110"/>
    <w:rsid w:val="00B84E70"/>
    <w:rsid w:val="00BE58F3"/>
    <w:rsid w:val="00C344DB"/>
    <w:rsid w:val="00C7340A"/>
    <w:rsid w:val="00C86432"/>
    <w:rsid w:val="00C922CB"/>
    <w:rsid w:val="00CE0878"/>
    <w:rsid w:val="00D04024"/>
    <w:rsid w:val="00D1579A"/>
    <w:rsid w:val="00D225B0"/>
    <w:rsid w:val="00D43689"/>
    <w:rsid w:val="00D456BC"/>
    <w:rsid w:val="00D46115"/>
    <w:rsid w:val="00DA04A0"/>
    <w:rsid w:val="00DA73B1"/>
    <w:rsid w:val="00DB2F42"/>
    <w:rsid w:val="00DB4C0F"/>
    <w:rsid w:val="00DE584A"/>
    <w:rsid w:val="00E1726F"/>
    <w:rsid w:val="00E229D6"/>
    <w:rsid w:val="00E30A61"/>
    <w:rsid w:val="00E5377A"/>
    <w:rsid w:val="00E57941"/>
    <w:rsid w:val="00E73EF2"/>
    <w:rsid w:val="00E76D78"/>
    <w:rsid w:val="00EB1CFA"/>
    <w:rsid w:val="00EB285F"/>
    <w:rsid w:val="00EB5830"/>
    <w:rsid w:val="00EC40FE"/>
    <w:rsid w:val="00EE1474"/>
    <w:rsid w:val="00EF00C1"/>
    <w:rsid w:val="00EF3390"/>
    <w:rsid w:val="00F36117"/>
    <w:rsid w:val="00F51AF9"/>
    <w:rsid w:val="00F539A0"/>
    <w:rsid w:val="00F834BB"/>
    <w:rsid w:val="00F960F7"/>
    <w:rsid w:val="00F97EB5"/>
    <w:rsid w:val="00FF17A6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A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4F7FCC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A9666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a6">
    <w:name w:val="Другое_"/>
    <w:basedOn w:val="a0"/>
    <w:link w:val="a7"/>
    <w:rsid w:val="00A9666A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table" w:styleId="a8">
    <w:name w:val="Table Grid"/>
    <w:basedOn w:val="a1"/>
    <w:uiPriority w:val="59"/>
    <w:rsid w:val="00A5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Сноска_"/>
    <w:basedOn w:val="a0"/>
    <w:link w:val="aa"/>
    <w:rsid w:val="00793FE6"/>
    <w:rPr>
      <w:rFonts w:ascii="Times New Roman" w:eastAsia="Times New Roman" w:hAnsi="Times New Roman"/>
      <w:sz w:val="26"/>
      <w:szCs w:val="26"/>
    </w:rPr>
  </w:style>
  <w:style w:type="paragraph" w:customStyle="1" w:styleId="aa">
    <w:name w:val="Сноска"/>
    <w:basedOn w:val="a"/>
    <w:link w:val="a9"/>
    <w:rsid w:val="00793FE6"/>
    <w:pPr>
      <w:spacing w:line="300" w:lineRule="auto"/>
      <w:ind w:firstLine="700"/>
    </w:pPr>
    <w:rPr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937F31"/>
    <w:pPr>
      <w:widowControl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937F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Заголовок к тексту"/>
    <w:basedOn w:val="a"/>
    <w:next w:val="ab"/>
    <w:qFormat/>
    <w:rsid w:val="00937F31"/>
    <w:pPr>
      <w:widowControl/>
      <w:suppressAutoHyphens/>
      <w:spacing w:after="480" w:line="240" w:lineRule="exact"/>
    </w:pPr>
    <w:rPr>
      <w:b/>
      <w:sz w:val="28"/>
    </w:rPr>
  </w:style>
  <w:style w:type="character" w:customStyle="1" w:styleId="ae">
    <w:name w:val="Подпись к таблице_"/>
    <w:basedOn w:val="a0"/>
    <w:link w:val="af"/>
    <w:rsid w:val="00733D7F"/>
    <w:rPr>
      <w:rFonts w:ascii="Times New Roman" w:eastAsia="Times New Roman" w:hAnsi="Times New Roman"/>
    </w:rPr>
  </w:style>
  <w:style w:type="paragraph" w:customStyle="1" w:styleId="af">
    <w:name w:val="Подпись к таблице"/>
    <w:basedOn w:val="a"/>
    <w:link w:val="ae"/>
    <w:rsid w:val="00733D7F"/>
  </w:style>
  <w:style w:type="paragraph" w:styleId="af0">
    <w:name w:val="header"/>
    <w:basedOn w:val="a"/>
    <w:link w:val="af1"/>
    <w:uiPriority w:val="99"/>
    <w:unhideWhenUsed/>
    <w:rsid w:val="00032C5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32C54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032C5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2C54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4F7FCC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1</TotalTime>
  <Pages>6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</dc:creator>
  <cp:lastModifiedBy>derbilova</cp:lastModifiedBy>
  <cp:revision>2</cp:revision>
  <cp:lastPrinted>2023-04-27T05:45:00Z</cp:lastPrinted>
  <dcterms:created xsi:type="dcterms:W3CDTF">2024-01-23T10:28:00Z</dcterms:created>
  <dcterms:modified xsi:type="dcterms:W3CDTF">2024-01-23T10:28:00Z</dcterms:modified>
</cp:coreProperties>
</file>